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CC" w:rsidRPr="001E6DFA" w:rsidRDefault="00B72BE7" w:rsidP="001E6DFA">
      <w:pPr>
        <w:jc w:val="center"/>
        <w:rPr>
          <w:b/>
        </w:rPr>
      </w:pPr>
      <w:r>
        <w:rPr>
          <w:b/>
        </w:rPr>
        <w:t>E</w:t>
      </w:r>
      <w:r w:rsidR="001E6DFA" w:rsidRPr="001E6DFA">
        <w:rPr>
          <w:b/>
        </w:rPr>
        <w:t>ET 438B</w:t>
      </w:r>
    </w:p>
    <w:p w:rsidR="001E6DFA" w:rsidRPr="001E6DFA" w:rsidRDefault="001E6DFA" w:rsidP="001E6DFA">
      <w:pPr>
        <w:jc w:val="center"/>
        <w:rPr>
          <w:b/>
        </w:rPr>
      </w:pPr>
      <w:r w:rsidRPr="001E6DFA">
        <w:rPr>
          <w:b/>
        </w:rPr>
        <w:t>Sequential Digital Control and Data Acquisition</w:t>
      </w:r>
    </w:p>
    <w:p w:rsidR="001E6DFA" w:rsidRPr="001E6DFA" w:rsidRDefault="001E6DFA" w:rsidP="001E6DFA">
      <w:pPr>
        <w:jc w:val="center"/>
        <w:rPr>
          <w:b/>
        </w:rPr>
      </w:pPr>
      <w:r w:rsidRPr="001E6DFA">
        <w:rPr>
          <w:b/>
        </w:rPr>
        <w:t xml:space="preserve">Laboratory 3 </w:t>
      </w:r>
    </w:p>
    <w:p w:rsidR="001E6DFA" w:rsidRPr="001E6DFA" w:rsidRDefault="001E6DFA" w:rsidP="001E6DFA">
      <w:pPr>
        <w:jc w:val="center"/>
        <w:rPr>
          <w:b/>
        </w:rPr>
      </w:pPr>
      <w:r w:rsidRPr="001E6DFA">
        <w:rPr>
          <w:b/>
        </w:rPr>
        <w:t>Analog Data Acquisition and Aliasing</w:t>
      </w:r>
    </w:p>
    <w:p w:rsidR="001E6DFA" w:rsidRDefault="001E6DFA" w:rsidP="001E6DFA">
      <w:pPr>
        <w:jc w:val="center"/>
      </w:pPr>
    </w:p>
    <w:p w:rsidR="001E6DFA" w:rsidRPr="001E6DFA" w:rsidRDefault="001E6DFA" w:rsidP="001E6DFA">
      <w:pPr>
        <w:rPr>
          <w:b/>
        </w:rPr>
      </w:pPr>
      <w:r w:rsidRPr="001E6DFA">
        <w:rPr>
          <w:b/>
        </w:rPr>
        <w:t>Laboratory Learning Objectives</w:t>
      </w:r>
    </w:p>
    <w:p w:rsidR="001E6DFA" w:rsidRDefault="001E6DFA" w:rsidP="001E6DFA"/>
    <w:p w:rsidR="001E6DFA" w:rsidRDefault="001E6DFA" w:rsidP="001E6DFA">
      <w:pPr>
        <w:ind w:left="270" w:hanging="270"/>
      </w:pPr>
      <w:r>
        <w:t>1.  Use the National Instruments measurement and automation explorer software (MAX</w:t>
      </w:r>
      <w:proofErr w:type="gramStart"/>
      <w:r>
        <w:t>)  to</w:t>
      </w:r>
      <w:proofErr w:type="gramEnd"/>
      <w:r>
        <w:t xml:space="preserve"> create a sampled analog task.</w:t>
      </w:r>
    </w:p>
    <w:p w:rsidR="001E6DFA" w:rsidRDefault="001E6DFA" w:rsidP="001E6DFA">
      <w:pPr>
        <w:ind w:left="270" w:hanging="270"/>
      </w:pPr>
      <w:r>
        <w:t>2.</w:t>
      </w:r>
      <w:r>
        <w:tab/>
        <w:t>Inject sine wave signal into a data acquisition application and observe how increasing signal frequency changes with a fixed sampling rate</w:t>
      </w:r>
    </w:p>
    <w:p w:rsidR="001E6DFA" w:rsidRDefault="001E6DFA" w:rsidP="001E6DFA">
      <w:pPr>
        <w:ind w:left="270" w:hanging="270"/>
      </w:pPr>
      <w:r>
        <w:t>3.</w:t>
      </w:r>
      <w:r>
        <w:tab/>
        <w:t>Identify an aliased signal by both time and frequency plots</w:t>
      </w:r>
    </w:p>
    <w:p w:rsidR="001E6DFA" w:rsidRDefault="001E6DFA" w:rsidP="001E6DFA">
      <w:pPr>
        <w:ind w:left="270" w:hanging="270"/>
      </w:pPr>
      <w:r>
        <w:t>4.</w:t>
      </w:r>
      <w:r>
        <w:tab/>
        <w:t>Design an anti-aliasing filter using</w:t>
      </w:r>
      <w:r w:rsidR="00EB566A">
        <w:t xml:space="preserve"> an</w:t>
      </w:r>
      <w:r>
        <w:t xml:space="preserve"> OP AMP to eliminate aliasing from a sampled data signal</w:t>
      </w:r>
    </w:p>
    <w:p w:rsidR="001E6DFA" w:rsidRDefault="001E6DFA" w:rsidP="001E6DFA">
      <w:pPr>
        <w:ind w:left="270" w:hanging="270"/>
      </w:pPr>
      <w:r>
        <w:t>5.</w:t>
      </w:r>
      <w:r>
        <w:tab/>
        <w:t>Test the filter design to verify its operation</w:t>
      </w:r>
    </w:p>
    <w:p w:rsidR="001E6DFA" w:rsidRDefault="001E6DFA" w:rsidP="001E6DFA">
      <w:pPr>
        <w:ind w:left="270" w:hanging="270"/>
      </w:pPr>
      <w:r>
        <w:t>6.</w:t>
      </w:r>
      <w:r>
        <w:tab/>
        <w:t>Create a data collection application that processes and displays sampled analog data.</w:t>
      </w:r>
    </w:p>
    <w:p w:rsidR="001E6DFA" w:rsidRDefault="001E6DFA" w:rsidP="001E6DFA">
      <w:pPr>
        <w:ind w:left="270" w:hanging="270"/>
      </w:pPr>
    </w:p>
    <w:p w:rsidR="001E6DFA" w:rsidRPr="001E6DFA" w:rsidRDefault="001E6DFA" w:rsidP="001E6DFA">
      <w:pPr>
        <w:ind w:left="270" w:hanging="270"/>
        <w:rPr>
          <w:b/>
        </w:rPr>
      </w:pPr>
      <w:r w:rsidRPr="001E6DFA">
        <w:rPr>
          <w:b/>
        </w:rPr>
        <w:t>Theoretical Background</w:t>
      </w:r>
    </w:p>
    <w:p w:rsidR="001E6DFA" w:rsidRDefault="001E6DFA" w:rsidP="001E6DFA">
      <w:pPr>
        <w:ind w:left="270" w:hanging="270"/>
      </w:pPr>
    </w:p>
    <w:p w:rsidR="001E6DFA" w:rsidRDefault="0033191F" w:rsidP="0033191F">
      <w:r>
        <w:t>Collecting data using a computer requires digital sampling of the analog input</w:t>
      </w:r>
      <w:r w:rsidR="00EB566A">
        <w:t xml:space="preserve"> signals.  These samples form </w:t>
      </w:r>
      <w:r>
        <w:t xml:space="preserve">a series of numerical values that are available for further processing and analysis.  The digital samples represent discrete values of a </w:t>
      </w:r>
      <w:r w:rsidR="00375E06">
        <w:t>continuously valued</w:t>
      </w:r>
      <w:r>
        <w:t xml:space="preserve"> signal.</w:t>
      </w:r>
      <w:r w:rsidR="00634414">
        <w:t xml:space="preserve">  </w:t>
      </w:r>
      <w:r w:rsidR="00375E06">
        <w:t>The first step in acquiring digital samples of analog (continuous) signals is to sample it.</w:t>
      </w:r>
    </w:p>
    <w:p w:rsidR="00634414" w:rsidRDefault="00634414" w:rsidP="0033191F"/>
    <w:p w:rsidR="00634414" w:rsidRDefault="00F771FE" w:rsidP="00913198">
      <w:pPr>
        <w:jc w:val="center"/>
      </w:pPr>
      <w:r>
        <w:object w:dxaOrig="5700" w:dyaOrig="4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26.5pt" o:ole="">
            <v:imagedata r:id="rId7" o:title=""/>
          </v:shape>
          <o:OLEObject Type="Embed" ProgID="Visio.Drawing.11" ShapeID="_x0000_i1025" DrawAspect="Content" ObjectID="_1614593979" r:id="rId8"/>
        </w:object>
      </w:r>
    </w:p>
    <w:p w:rsidR="00913198" w:rsidRDefault="00913198" w:rsidP="00913198">
      <w:pPr>
        <w:jc w:val="center"/>
        <w:rPr>
          <w:sz w:val="20"/>
          <w:szCs w:val="20"/>
        </w:rPr>
      </w:pPr>
      <w:proofErr w:type="gramStart"/>
      <w:r w:rsidRPr="00913198">
        <w:rPr>
          <w:sz w:val="20"/>
          <w:szCs w:val="20"/>
        </w:rPr>
        <w:t>Figure 1.</w:t>
      </w:r>
      <w:proofErr w:type="gramEnd"/>
      <w:r w:rsidRPr="00913198">
        <w:rPr>
          <w:sz w:val="20"/>
          <w:szCs w:val="20"/>
        </w:rPr>
        <w:t xml:space="preserve">  Sampled Signal Stem Plot</w:t>
      </w:r>
    </w:p>
    <w:p w:rsidR="00913198" w:rsidRPr="00913198" w:rsidRDefault="00913198" w:rsidP="00913198">
      <w:pPr>
        <w:jc w:val="center"/>
        <w:rPr>
          <w:sz w:val="20"/>
          <w:szCs w:val="20"/>
        </w:rPr>
      </w:pPr>
    </w:p>
    <w:p w:rsidR="00305292" w:rsidRDefault="00913198" w:rsidP="00913198">
      <w:r>
        <w:t xml:space="preserve">Figure 1 </w:t>
      </w:r>
      <w:proofErr w:type="gramStart"/>
      <w:r>
        <w:t>shows</w:t>
      </w:r>
      <w:proofErr w:type="gramEnd"/>
      <w:r>
        <w:t xml:space="preserve"> a sampled sine signal represented as a stem plot.  The signal only has values at these points.  The sample time, T</w:t>
      </w:r>
      <w:r w:rsidRPr="00913198">
        <w:rPr>
          <w:vertAlign w:val="subscript"/>
        </w:rPr>
        <w:t>s</w:t>
      </w:r>
      <w:r>
        <w:t>, is constant for the entire plot.  This is usually the case in most sampled data applications.</w:t>
      </w:r>
      <w:r w:rsidR="00305292">
        <w:t xml:space="preserve">  The inverse of the sample time is the sampling rate, usually given in samples/second.  </w:t>
      </w:r>
    </w:p>
    <w:p w:rsidR="00305292" w:rsidRDefault="00305292" w:rsidP="00913198"/>
    <w:p w:rsidR="00305292" w:rsidRDefault="00305292" w:rsidP="00913198">
      <w:r>
        <w:t xml:space="preserve">Equation (1) gives the mathematical representation of this statement.  The symbol </w:t>
      </w:r>
      <w:proofErr w:type="spellStart"/>
      <w:r>
        <w:t>f</w:t>
      </w:r>
      <w:r w:rsidRPr="00C07F4C">
        <w:rPr>
          <w:vertAlign w:val="subscript"/>
        </w:rPr>
        <w:t>s</w:t>
      </w:r>
      <w:proofErr w:type="spellEnd"/>
      <w:r>
        <w:t xml:space="preserve"> is also </w:t>
      </w:r>
    </w:p>
    <w:p w:rsidR="00305292" w:rsidRDefault="00305292" w:rsidP="00305292">
      <w:pPr>
        <w:tabs>
          <w:tab w:val="center" w:pos="4590"/>
          <w:tab w:val="right" w:pos="9360"/>
        </w:tabs>
      </w:pPr>
      <w:r>
        <w:tab/>
      </w:r>
      <w:r w:rsidRPr="00305292">
        <w:rPr>
          <w:position w:val="-30"/>
        </w:rPr>
        <w:object w:dxaOrig="740" w:dyaOrig="680">
          <v:shape id="_x0000_i1026" type="#_x0000_t75" style="width:36.75pt;height:33.75pt" o:ole="">
            <v:imagedata r:id="rId9" o:title=""/>
          </v:shape>
          <o:OLEObject Type="Embed" ProgID="Equation.3" ShapeID="_x0000_i1026" DrawAspect="Content" ObjectID="_1614593980" r:id="rId10"/>
        </w:object>
      </w:r>
      <w:r>
        <w:tab/>
        <w:t>(1)</w:t>
      </w:r>
    </w:p>
    <w:p w:rsidR="00305292" w:rsidRDefault="00305292" w:rsidP="00305292">
      <w:pPr>
        <w:tabs>
          <w:tab w:val="center" w:pos="4590"/>
          <w:tab w:val="right" w:pos="9360"/>
        </w:tabs>
      </w:pPr>
    </w:p>
    <w:p w:rsidR="00305292" w:rsidRDefault="00305292" w:rsidP="00305292">
      <w:proofErr w:type="gramStart"/>
      <w:r>
        <w:t>known</w:t>
      </w:r>
      <w:proofErr w:type="gramEnd"/>
      <w:r>
        <w:t xml:space="preserve"> as the sampling frequency with the units of Hertz.</w:t>
      </w:r>
    </w:p>
    <w:p w:rsidR="00AA7B75" w:rsidRDefault="00AA7B75" w:rsidP="00305292"/>
    <w:p w:rsidR="00AA7B75" w:rsidRDefault="00AA7B75" w:rsidP="00305292">
      <w:r>
        <w:t xml:space="preserve">The continuous time signal </w:t>
      </w:r>
      <w:proofErr w:type="gramStart"/>
      <w:r>
        <w:t>f(</w:t>
      </w:r>
      <w:proofErr w:type="gramEnd"/>
      <w:r>
        <w:t xml:space="preserve">t) has a discrete time representation given as f[n],  The function f[n] is an array of numbers that contains the individual samples of the original signal. The function </w:t>
      </w:r>
      <w:proofErr w:type="gramStart"/>
      <w:r>
        <w:t>f(</w:t>
      </w:r>
      <w:proofErr w:type="spellStart"/>
      <w:proofErr w:type="gramEnd"/>
      <w:r>
        <w:t>nT</w:t>
      </w:r>
      <w:r w:rsidRPr="00AA7B75">
        <w:rPr>
          <w:vertAlign w:val="subscript"/>
        </w:rPr>
        <w:t>s</w:t>
      </w:r>
      <w:proofErr w:type="spellEnd"/>
      <w:r>
        <w:t>)</w:t>
      </w:r>
      <w:r w:rsidR="00C07F4C">
        <w:t>, which equals f</w:t>
      </w:r>
      <w:r>
        <w:t>[n]</w:t>
      </w:r>
      <w:r w:rsidR="00C07F4C">
        <w:t>,</w:t>
      </w:r>
      <w:r>
        <w:t xml:space="preserve"> </w:t>
      </w:r>
      <w:r w:rsidR="00C07F4C">
        <w:t>represents</w:t>
      </w:r>
      <w:r>
        <w:t xml:space="preserve"> the time function value at the unique sample points determined by the value of n</w:t>
      </w:r>
      <w:r w:rsidR="00C07F4C">
        <w:t xml:space="preserve"> and the sampling time</w:t>
      </w:r>
      <w:r>
        <w:t xml:space="preserve">.  The variable n is an integer that is the index of the array holding the samples.  Figure 2 gives a block diagram of the idealized </w:t>
      </w:r>
      <w:r w:rsidR="005113C3">
        <w:t>continuous</w:t>
      </w:r>
      <w:r w:rsidR="00C07F4C">
        <w:t>-</w:t>
      </w:r>
      <w:r w:rsidR="005113C3">
        <w:t>to</w:t>
      </w:r>
      <w:r w:rsidR="00C07F4C">
        <w:t>-</w:t>
      </w:r>
      <w:r w:rsidR="005113C3">
        <w:t xml:space="preserve"> discrete converter operating at a sampling rate of </w:t>
      </w:r>
      <w:proofErr w:type="spellStart"/>
      <w:r w:rsidR="005113C3">
        <w:t>f</w:t>
      </w:r>
      <w:r w:rsidR="005113C3" w:rsidRPr="005113C3">
        <w:rPr>
          <w:vertAlign w:val="subscript"/>
        </w:rPr>
        <w:t>s</w:t>
      </w:r>
      <w:proofErr w:type="spellEnd"/>
      <w:r w:rsidR="005113C3">
        <w:t xml:space="preserve">. This block is realized practically </w:t>
      </w:r>
      <w:r w:rsidR="00CC199B">
        <w:t>in</w:t>
      </w:r>
      <w:r w:rsidR="005113C3">
        <w:t xml:space="preserve"> analog-to-digital</w:t>
      </w:r>
      <w:r w:rsidR="00C07F4C">
        <w:t xml:space="preserve"> (A/D)</w:t>
      </w:r>
      <w:r w:rsidR="005113C3">
        <w:t xml:space="preserve"> converter</w:t>
      </w:r>
      <w:r w:rsidR="00C07F4C">
        <w:t xml:space="preserve"> circuits</w:t>
      </w:r>
      <w:r w:rsidR="005113C3">
        <w:t xml:space="preserve">.  This </w:t>
      </w:r>
      <w:r w:rsidR="00C07F4C">
        <w:t xml:space="preserve">circuit </w:t>
      </w:r>
      <w:r w:rsidR="005113C3">
        <w:t xml:space="preserve">samples the input and holds the value while converting the analog level to a binary number.  </w:t>
      </w:r>
    </w:p>
    <w:p w:rsidR="00305292" w:rsidRDefault="00305292" w:rsidP="00305292"/>
    <w:p w:rsidR="00F0758F" w:rsidRDefault="00F0758F" w:rsidP="00F0758F">
      <w:pPr>
        <w:jc w:val="center"/>
      </w:pPr>
      <w:r w:rsidRPr="00F0758F">
        <w:rPr>
          <w:noProof/>
        </w:rPr>
        <w:drawing>
          <wp:inline distT="0" distB="0" distL="0" distR="0">
            <wp:extent cx="3086100" cy="1133475"/>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53918" cy="1828800"/>
                      <a:chOff x="2590800" y="3048000"/>
                      <a:chExt cx="4153918" cy="1828800"/>
                    </a:xfrm>
                  </a:grpSpPr>
                  <a:sp>
                    <a:nvSpPr>
                      <a:cNvPr id="4" name="Rectangle 3"/>
                      <a:cNvSpPr/>
                    </a:nvSpPr>
                    <a:spPr>
                      <a:xfrm>
                        <a:off x="3429000" y="3048000"/>
                        <a:ext cx="2057400" cy="99060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t>Continuous-to-Discrete Converter</a:t>
                          </a:r>
                          <a:endParaRPr lang="en-US" sz="14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ight Arrow 4"/>
                      <a:cNvSpPr/>
                    </a:nvSpPr>
                    <a:spPr>
                      <a:xfrm>
                        <a:off x="2590800" y="3505200"/>
                        <a:ext cx="838200" cy="152400"/>
                      </a:xfrm>
                      <a:prstGeom prst="rightArrow">
                        <a:avLst/>
                      </a:prstGeom>
                      <a:solidFill>
                        <a:srgbClr val="FF00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ight Arrow 5"/>
                      <a:cNvSpPr/>
                    </a:nvSpPr>
                    <a:spPr>
                      <a:xfrm>
                        <a:off x="5486400" y="3505200"/>
                        <a:ext cx="838200" cy="152400"/>
                      </a:xfrm>
                      <a:prstGeom prst="rightArrow">
                        <a:avLst/>
                      </a:prstGeom>
                      <a:solidFill>
                        <a:srgbClr val="FFFF0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ight Arrow 6"/>
                      <a:cNvSpPr/>
                    </a:nvSpPr>
                    <a:spPr>
                      <a:xfrm rot="16200000">
                        <a:off x="4000500" y="4381500"/>
                        <a:ext cx="838200" cy="152400"/>
                      </a:xfrm>
                      <a:prstGeom prst="rightArrow">
                        <a:avLst/>
                      </a:prstGeom>
                      <a:solidFill>
                        <a:schemeClr val="accent2">
                          <a:lumMod val="60000"/>
                          <a:lumOff val="40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TextBox 7"/>
                      <a:cNvSpPr txBox="1"/>
                    </a:nvSpPr>
                    <a:spPr>
                      <a:xfrm>
                        <a:off x="2590800" y="3200400"/>
                        <a:ext cx="47320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f(t)</a:t>
                          </a:r>
                          <a:endParaRPr lang="en-US" dirty="0"/>
                        </a:p>
                      </a:txBody>
                      <a:useSpRect/>
                    </a:txSp>
                  </a:sp>
                  <a:sp>
                    <a:nvSpPr>
                      <a:cNvPr id="9" name="TextBox 8"/>
                      <a:cNvSpPr txBox="1"/>
                    </a:nvSpPr>
                    <a:spPr>
                      <a:xfrm>
                        <a:off x="5562600" y="3048000"/>
                        <a:ext cx="118211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a:t>f</a:t>
                          </a:r>
                          <a:r>
                            <a:rPr lang="en-US" dirty="0" smtClean="0"/>
                            <a:t>[x]= f(</a:t>
                          </a:r>
                          <a:r>
                            <a:rPr lang="en-US" dirty="0" err="1" smtClean="0"/>
                            <a:t>nT</a:t>
                          </a:r>
                          <a:r>
                            <a:rPr lang="en-US" baseline="-25000" dirty="0" err="1" smtClean="0"/>
                            <a:t>s</a:t>
                          </a:r>
                          <a:r>
                            <a:rPr lang="en-US" dirty="0" smtClean="0"/>
                            <a:t>)</a:t>
                          </a:r>
                          <a:endParaRPr lang="en-US" dirty="0"/>
                        </a:p>
                      </a:txBody>
                      <a:useSpRect/>
                    </a:txSp>
                  </a:sp>
                  <a:sp>
                    <a:nvSpPr>
                      <a:cNvPr id="10" name="TextBox 9"/>
                      <a:cNvSpPr txBox="1"/>
                    </a:nvSpPr>
                    <a:spPr>
                      <a:xfrm>
                        <a:off x="4572000" y="4495800"/>
                        <a:ext cx="791179"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err="1"/>
                            <a:t>f</a:t>
                          </a:r>
                          <a:r>
                            <a:rPr lang="en-US" baseline="-25000" dirty="0" err="1" smtClean="0"/>
                            <a:t>s</a:t>
                          </a:r>
                          <a:r>
                            <a:rPr lang="en-US" dirty="0" smtClean="0"/>
                            <a:t>=1/T</a:t>
                          </a:r>
                          <a:r>
                            <a:rPr lang="en-US" baseline="-25000" dirty="0" smtClean="0"/>
                            <a:t>s</a:t>
                          </a:r>
                          <a:endParaRPr lang="en-US" baseline="-25000" dirty="0"/>
                        </a:p>
                      </a:txBody>
                      <a:useSpRect/>
                    </a:txSp>
                  </a:sp>
                </lc:lockedCanvas>
              </a:graphicData>
            </a:graphic>
          </wp:inline>
        </w:drawing>
      </w:r>
    </w:p>
    <w:p w:rsidR="00C07F4C" w:rsidRDefault="00C07F4C" w:rsidP="00F0758F">
      <w:pPr>
        <w:jc w:val="center"/>
      </w:pPr>
    </w:p>
    <w:p w:rsidR="00C07F4C" w:rsidRPr="00C07F4C" w:rsidRDefault="00C07F4C" w:rsidP="00F0758F">
      <w:pPr>
        <w:jc w:val="center"/>
        <w:rPr>
          <w:sz w:val="20"/>
          <w:szCs w:val="20"/>
        </w:rPr>
      </w:pPr>
      <w:proofErr w:type="gramStart"/>
      <w:r w:rsidRPr="00C07F4C">
        <w:rPr>
          <w:sz w:val="20"/>
          <w:szCs w:val="20"/>
        </w:rPr>
        <w:t>Figure 2.</w:t>
      </w:r>
      <w:proofErr w:type="gramEnd"/>
      <w:r w:rsidRPr="00C07F4C">
        <w:rPr>
          <w:sz w:val="20"/>
          <w:szCs w:val="20"/>
        </w:rPr>
        <w:t xml:space="preserve">  </w:t>
      </w:r>
      <w:proofErr w:type="gramStart"/>
      <w:r w:rsidRPr="00C07F4C">
        <w:rPr>
          <w:sz w:val="20"/>
          <w:szCs w:val="20"/>
        </w:rPr>
        <w:t>Block Diagram of Ideal Continuous-to-Discrete Converter</w:t>
      </w:r>
      <w:r w:rsidR="0005333B">
        <w:rPr>
          <w:sz w:val="20"/>
          <w:szCs w:val="20"/>
        </w:rPr>
        <w:t xml:space="preserve"> (C-to-D)</w:t>
      </w:r>
      <w:r>
        <w:rPr>
          <w:sz w:val="20"/>
          <w:szCs w:val="20"/>
        </w:rPr>
        <w:t>.</w:t>
      </w:r>
      <w:proofErr w:type="gramEnd"/>
    </w:p>
    <w:p w:rsidR="00F0758F" w:rsidRDefault="00F0758F" w:rsidP="00305292"/>
    <w:p w:rsidR="00305292" w:rsidRDefault="00305292" w:rsidP="00305292">
      <w:r>
        <w:t xml:space="preserve">A </w:t>
      </w:r>
      <w:r w:rsidR="000A2D23">
        <w:t>cr</w:t>
      </w:r>
      <w:r>
        <w:t>ucial</w:t>
      </w:r>
      <w:r w:rsidR="000A2D23">
        <w:t xml:space="preserve"> factor in converting continuous analog signals into digital samples is determining the sampling rate.</w:t>
      </w:r>
      <w:r w:rsidR="008149A1">
        <w:t xml:space="preserve">  The </w:t>
      </w:r>
      <w:proofErr w:type="spellStart"/>
      <w:r w:rsidR="000A2D23">
        <w:t>Nyquist</w:t>
      </w:r>
      <w:proofErr w:type="spellEnd"/>
      <w:r w:rsidR="008149A1">
        <w:t xml:space="preserve"> criterion determines the minimum required sampling rate for accurate reproduction of the original signal.  Equation (2) states the </w:t>
      </w:r>
      <w:proofErr w:type="spellStart"/>
      <w:r w:rsidR="008149A1">
        <w:t>Nyquist</w:t>
      </w:r>
      <w:proofErr w:type="spellEnd"/>
      <w:r w:rsidR="008149A1">
        <w:t xml:space="preserve"> criterion.</w:t>
      </w:r>
    </w:p>
    <w:p w:rsidR="008149A1" w:rsidRDefault="008149A1" w:rsidP="00305292"/>
    <w:p w:rsidR="008149A1" w:rsidRDefault="008149A1" w:rsidP="008149A1">
      <w:pPr>
        <w:tabs>
          <w:tab w:val="decimal" w:pos="4590"/>
          <w:tab w:val="right" w:pos="9360"/>
        </w:tabs>
      </w:pPr>
      <w:r>
        <w:tab/>
      </w:r>
      <w:r w:rsidRPr="008149A1">
        <w:rPr>
          <w:position w:val="-14"/>
        </w:rPr>
        <w:object w:dxaOrig="1160" w:dyaOrig="380">
          <v:shape id="_x0000_i1027" type="#_x0000_t75" style="width:57.75pt;height:18.75pt" o:ole="">
            <v:imagedata r:id="rId11" o:title=""/>
          </v:shape>
          <o:OLEObject Type="Embed" ProgID="Equation.3" ShapeID="_x0000_i1027" DrawAspect="Content" ObjectID="_1614593981" r:id="rId12"/>
        </w:object>
      </w:r>
      <w:r>
        <w:tab/>
        <w:t>(2)</w:t>
      </w:r>
    </w:p>
    <w:p w:rsidR="008149A1" w:rsidRDefault="008149A1" w:rsidP="008149A1">
      <w:pPr>
        <w:tabs>
          <w:tab w:val="decimal" w:pos="4590"/>
          <w:tab w:val="right" w:pos="9360"/>
        </w:tabs>
      </w:pPr>
    </w:p>
    <w:p w:rsidR="008149A1" w:rsidRDefault="008149A1" w:rsidP="007F7DE2">
      <w:r>
        <w:tab/>
      </w:r>
      <w:r w:rsidR="007F7DE2">
        <w:tab/>
      </w:r>
      <w:r>
        <w:t>Where:</w:t>
      </w:r>
      <w:r w:rsidR="007F7DE2">
        <w:tab/>
      </w:r>
      <w:proofErr w:type="spellStart"/>
      <w:r>
        <w:t>f</w:t>
      </w:r>
      <w:r w:rsidRPr="007F7DE2">
        <w:rPr>
          <w:vertAlign w:val="subscript"/>
        </w:rPr>
        <w:t>s</w:t>
      </w:r>
      <w:proofErr w:type="gramStart"/>
      <w:r w:rsidRPr="007F7DE2">
        <w:rPr>
          <w:vertAlign w:val="subscript"/>
        </w:rPr>
        <w:t>,min</w:t>
      </w:r>
      <w:proofErr w:type="spellEnd"/>
      <w:proofErr w:type="gramEnd"/>
      <w:r>
        <w:t xml:space="preserve"> = minimum sampling frequency for total signal recovery</w:t>
      </w:r>
    </w:p>
    <w:p w:rsidR="007F7DE2" w:rsidRDefault="007F7DE2" w:rsidP="007F7DE2">
      <w:r>
        <w:tab/>
      </w:r>
      <w:r>
        <w:tab/>
      </w:r>
      <w:r>
        <w:tab/>
      </w:r>
      <w:r>
        <w:tab/>
      </w:r>
      <w:r>
        <w:tab/>
      </w:r>
      <w:proofErr w:type="spellStart"/>
      <w:proofErr w:type="gramStart"/>
      <w:r>
        <w:t>f</w:t>
      </w:r>
      <w:r w:rsidRPr="007F7DE2">
        <w:rPr>
          <w:vertAlign w:val="subscript"/>
        </w:rPr>
        <w:t>h</w:t>
      </w:r>
      <w:proofErr w:type="spellEnd"/>
      <w:proofErr w:type="gramEnd"/>
      <w:r>
        <w:t xml:space="preserve"> = highest frequency in the sampled signal</w:t>
      </w:r>
    </w:p>
    <w:p w:rsidR="007F7DE2" w:rsidRDefault="007F7DE2" w:rsidP="007F7DE2"/>
    <w:p w:rsidR="007F7DE2" w:rsidRDefault="007F7DE2" w:rsidP="007F7DE2">
      <w:r>
        <w:t xml:space="preserve">Equation (3) gives an alternative form of (2).  Equation (3) states that the maximum signal </w:t>
      </w:r>
    </w:p>
    <w:p w:rsidR="007F7DE2" w:rsidRDefault="007F7DE2" w:rsidP="007F7DE2"/>
    <w:p w:rsidR="007F7DE2" w:rsidRDefault="007F7DE2" w:rsidP="007F7DE2">
      <w:pPr>
        <w:tabs>
          <w:tab w:val="left" w:pos="0"/>
          <w:tab w:val="center" w:pos="4680"/>
          <w:tab w:val="right" w:pos="9360"/>
        </w:tabs>
      </w:pPr>
      <w:r>
        <w:tab/>
      </w:r>
      <w:r w:rsidRPr="00BF72C6">
        <w:rPr>
          <w:position w:val="-24"/>
        </w:rPr>
        <w:object w:dxaOrig="1020" w:dyaOrig="620">
          <v:shape id="_x0000_i1028" type="#_x0000_t75" style="width:51pt;height:30.75pt" o:ole="">
            <v:imagedata r:id="rId13" o:title=""/>
          </v:shape>
          <o:OLEObject Type="Embed" ProgID="Equation.3" ShapeID="_x0000_i1028" DrawAspect="Content" ObjectID="_1614593982" r:id="rId14"/>
        </w:object>
      </w:r>
      <w:r>
        <w:tab/>
        <w:t>(3)</w:t>
      </w:r>
    </w:p>
    <w:p w:rsidR="007F7DE2" w:rsidRDefault="007F7DE2" w:rsidP="007F7DE2">
      <w:pPr>
        <w:tabs>
          <w:tab w:val="left" w:pos="0"/>
          <w:tab w:val="center" w:pos="4680"/>
          <w:tab w:val="right" w:pos="9360"/>
        </w:tabs>
      </w:pPr>
    </w:p>
    <w:p w:rsidR="006534E3" w:rsidRDefault="007F7DE2" w:rsidP="007F7DE2">
      <w:pPr>
        <w:tabs>
          <w:tab w:val="left" w:pos="0"/>
          <w:tab w:val="center" w:pos="4680"/>
          <w:tab w:val="right" w:pos="9360"/>
        </w:tabs>
      </w:pPr>
      <w:proofErr w:type="gramStart"/>
      <w:r>
        <w:t>frequency</w:t>
      </w:r>
      <w:proofErr w:type="gramEnd"/>
      <w:r>
        <w:t xml:space="preserve"> that can be accurately reproduced equals one half of the sampling frequency.  Equation (2) indicates the minimum required frequency for recovering all the information from the original signal's samples.  Higher sampling rates produce sampled signal data that more closely resembles the original signal</w:t>
      </w:r>
      <w:r w:rsidR="00430CE3">
        <w:t xml:space="preserve"> and can be reconstructed</w:t>
      </w:r>
      <w:r w:rsidR="006534E3">
        <w:t xml:space="preserve"> more easily into plots.</w:t>
      </w:r>
    </w:p>
    <w:p w:rsidR="006534E3" w:rsidRDefault="006534E3" w:rsidP="007F7DE2">
      <w:pPr>
        <w:tabs>
          <w:tab w:val="left" w:pos="0"/>
          <w:tab w:val="center" w:pos="4680"/>
          <w:tab w:val="right" w:pos="9360"/>
        </w:tabs>
      </w:pPr>
    </w:p>
    <w:p w:rsidR="006534E3" w:rsidRDefault="006534E3" w:rsidP="007F7DE2">
      <w:pPr>
        <w:tabs>
          <w:tab w:val="left" w:pos="0"/>
          <w:tab w:val="center" w:pos="4680"/>
          <w:tab w:val="right" w:pos="9360"/>
        </w:tabs>
      </w:pPr>
      <w:proofErr w:type="spellStart"/>
      <w:r>
        <w:lastRenderedPageBreak/>
        <w:t>Nyquist’s</w:t>
      </w:r>
      <w:proofErr w:type="spellEnd"/>
      <w:r>
        <w:t xml:space="preserve"> criterion states that sampling a signal at least twice per period results in sufficient information to reconstruct the original signal from the samples.  Higher sampling is permitted and</w:t>
      </w:r>
      <w:r w:rsidR="00EB566A">
        <w:t xml:space="preserve"> makes</w:t>
      </w:r>
      <w:r>
        <w:t xml:space="preserve"> reconstructing complex signals simpler since the highest frequency component may be unknown,  Equation (4) gives the number of samples per period for a given single frequency continuous signal and sampling rate.</w:t>
      </w:r>
    </w:p>
    <w:p w:rsidR="006534E3" w:rsidRDefault="006534E3" w:rsidP="007F7DE2">
      <w:pPr>
        <w:tabs>
          <w:tab w:val="left" w:pos="0"/>
          <w:tab w:val="center" w:pos="4680"/>
          <w:tab w:val="right" w:pos="9360"/>
        </w:tabs>
      </w:pPr>
    </w:p>
    <w:p w:rsidR="007F7DE2" w:rsidRDefault="00897741" w:rsidP="007F7DE2">
      <w:pPr>
        <w:tabs>
          <w:tab w:val="left" w:pos="0"/>
          <w:tab w:val="center" w:pos="4680"/>
          <w:tab w:val="right" w:pos="9360"/>
        </w:tabs>
      </w:pPr>
      <w:r>
        <w:tab/>
      </w:r>
      <w:r w:rsidR="00495E6C" w:rsidRPr="00897741">
        <w:rPr>
          <w:position w:val="-30"/>
        </w:rPr>
        <w:object w:dxaOrig="1440" w:dyaOrig="700">
          <v:shape id="_x0000_i1029" type="#_x0000_t75" style="width:72.75pt;height:34.5pt" o:ole="">
            <v:imagedata r:id="rId15" o:title=""/>
          </v:shape>
          <o:OLEObject Type="Embed" ProgID="Equation.3" ShapeID="_x0000_i1029" DrawAspect="Content" ObjectID="_1614593983" r:id="rId16"/>
        </w:object>
      </w:r>
      <w:r w:rsidR="006534E3">
        <w:t xml:space="preserve"> </w:t>
      </w:r>
      <w:r>
        <w:tab/>
        <w:t>(4)</w:t>
      </w:r>
    </w:p>
    <w:p w:rsidR="008002F2" w:rsidRDefault="008002F2" w:rsidP="007F7DE2">
      <w:pPr>
        <w:tabs>
          <w:tab w:val="left" w:pos="0"/>
          <w:tab w:val="center" w:pos="4680"/>
          <w:tab w:val="right" w:pos="9360"/>
        </w:tabs>
      </w:pPr>
    </w:p>
    <w:p w:rsidR="00897741" w:rsidRDefault="00897741" w:rsidP="00897741">
      <w:r>
        <w:tab/>
      </w:r>
      <w:r>
        <w:tab/>
      </w:r>
      <w:r>
        <w:tab/>
        <w:t>Where:</w:t>
      </w:r>
      <w:r>
        <w:tab/>
        <w:t>f</w:t>
      </w:r>
      <w:r w:rsidRPr="00897741">
        <w:rPr>
          <w:vertAlign w:val="subscript"/>
        </w:rPr>
        <w:t>in</w:t>
      </w:r>
      <w:r>
        <w:t xml:space="preserve"> = the highest input frequency of the signal in Hz</w:t>
      </w:r>
    </w:p>
    <w:p w:rsidR="00897741" w:rsidRDefault="00897741" w:rsidP="00897741">
      <w:r>
        <w:tab/>
      </w:r>
      <w:r>
        <w:tab/>
      </w:r>
      <w:r>
        <w:tab/>
      </w:r>
      <w:r>
        <w:tab/>
      </w:r>
      <w:r>
        <w:tab/>
      </w:r>
      <w:r>
        <w:tab/>
      </w:r>
      <w:proofErr w:type="spellStart"/>
      <w:proofErr w:type="gramStart"/>
      <w:r>
        <w:t>f</w:t>
      </w:r>
      <w:r w:rsidRPr="00897741">
        <w:rPr>
          <w:vertAlign w:val="subscript"/>
        </w:rPr>
        <w:t>s</w:t>
      </w:r>
      <w:proofErr w:type="spellEnd"/>
      <w:proofErr w:type="gramEnd"/>
      <w:r>
        <w:t xml:space="preserve"> = the sampling rate in samples/second or Hz</w:t>
      </w:r>
    </w:p>
    <w:p w:rsidR="00495E6C" w:rsidRDefault="00495E6C" w:rsidP="00897741">
      <w:r>
        <w:tab/>
      </w:r>
      <w:r>
        <w:tab/>
      </w:r>
      <w:r>
        <w:tab/>
      </w:r>
      <w:r>
        <w:tab/>
      </w:r>
      <w:r>
        <w:tab/>
      </w:r>
      <w:r>
        <w:tab/>
        <w:t>T</w:t>
      </w:r>
      <w:r w:rsidRPr="00495E6C">
        <w:rPr>
          <w:vertAlign w:val="subscript"/>
        </w:rPr>
        <w:t>in</w:t>
      </w:r>
      <w:r>
        <w:t xml:space="preserve"> = period of the input signal in seconds</w:t>
      </w:r>
    </w:p>
    <w:p w:rsidR="00495E6C" w:rsidRDefault="00495E6C" w:rsidP="00897741">
      <w:r>
        <w:tab/>
      </w:r>
      <w:r>
        <w:tab/>
      </w:r>
      <w:r>
        <w:tab/>
      </w:r>
      <w:r>
        <w:tab/>
      </w:r>
      <w:r>
        <w:tab/>
      </w:r>
      <w:r>
        <w:tab/>
        <w:t>T</w:t>
      </w:r>
      <w:r w:rsidRPr="00495E6C">
        <w:rPr>
          <w:vertAlign w:val="subscript"/>
        </w:rPr>
        <w:t>s</w:t>
      </w:r>
      <w:r>
        <w:t xml:space="preserve"> = period of the sampling signal in seconds</w:t>
      </w:r>
    </w:p>
    <w:p w:rsidR="00897741" w:rsidRDefault="00897741" w:rsidP="00897741">
      <w:r>
        <w:tab/>
      </w:r>
      <w:r>
        <w:tab/>
      </w:r>
      <w:r>
        <w:tab/>
      </w:r>
      <w:r>
        <w:tab/>
      </w:r>
      <w:r>
        <w:tab/>
      </w:r>
      <w:r>
        <w:tab/>
      </w:r>
      <w:proofErr w:type="spellStart"/>
      <w:proofErr w:type="gramStart"/>
      <w:r>
        <w:t>n</w:t>
      </w:r>
      <w:r w:rsidRPr="00897741">
        <w:rPr>
          <w:vertAlign w:val="subscript"/>
        </w:rPr>
        <w:t>p</w:t>
      </w:r>
      <w:proofErr w:type="spellEnd"/>
      <w:proofErr w:type="gramEnd"/>
      <w:r>
        <w:t xml:space="preserve"> = the number of samples per period of the original signal</w:t>
      </w:r>
    </w:p>
    <w:p w:rsidR="00897741" w:rsidRDefault="00897741" w:rsidP="00897741"/>
    <w:p w:rsidR="00897741" w:rsidRDefault="00897741" w:rsidP="00897741">
      <w:r>
        <w:t>Continuous time signals also have a frequency domain representation.</w:t>
      </w:r>
      <w:r w:rsidR="004208BD">
        <w:t xml:space="preserve">  This is also known as the frequency spectrum of a signal.</w:t>
      </w:r>
      <w:r>
        <w:t xml:space="preserve">  This representation show</w:t>
      </w:r>
      <w:r w:rsidR="004208BD">
        <w:t>s</w:t>
      </w:r>
      <w:r>
        <w:t xml:space="preserve"> the range of frequencies contained in the signal on the x-axis and the level of each frequency component on the y-axis.  Volts </w:t>
      </w:r>
      <w:proofErr w:type="spellStart"/>
      <w:r>
        <w:t>rms</w:t>
      </w:r>
      <w:proofErr w:type="spellEnd"/>
      <w:r>
        <w:t xml:space="preserve">, Volts peak and decibels are common methods of displaying </w:t>
      </w:r>
      <w:r w:rsidR="004208BD">
        <w:t>frequency component levels in frequency domain representations.</w:t>
      </w:r>
      <w:r>
        <w:t xml:space="preserve"> </w:t>
      </w:r>
      <w:r w:rsidR="004208BD">
        <w:t xml:space="preserve">Figure 3 shows the frequency spectrum plot of a sine wave given by the following mathematical function. This sine wave has a peak value of 2 </w:t>
      </w:r>
      <w:r w:rsidR="00A92B9E">
        <w:t xml:space="preserve">volts and a frequency of 100 Hz.  Note that all the signal voltage level exists at the 100 Hz frequency of the </w:t>
      </w:r>
    </w:p>
    <w:p w:rsidR="004208BD" w:rsidRDefault="004208BD" w:rsidP="00897741"/>
    <w:p w:rsidR="004208BD" w:rsidRDefault="004208BD" w:rsidP="004208BD">
      <w:pPr>
        <w:ind w:left="2880" w:firstLine="288"/>
      </w:pPr>
      <w:r w:rsidRPr="004208BD">
        <w:rPr>
          <w:position w:val="-10"/>
        </w:rPr>
        <w:object w:dxaOrig="2280" w:dyaOrig="320">
          <v:shape id="_x0000_i1030" type="#_x0000_t75" style="width:114pt;height:15.75pt" o:ole="">
            <v:imagedata r:id="rId17" o:title=""/>
          </v:shape>
          <o:OLEObject Type="Embed" ProgID="Equation.3" ShapeID="_x0000_i1030" DrawAspect="Content" ObjectID="_1614593984" r:id="rId18"/>
        </w:object>
      </w:r>
    </w:p>
    <w:p w:rsidR="004208BD" w:rsidRDefault="004208BD" w:rsidP="004208BD">
      <w:pPr>
        <w:ind w:left="2880" w:firstLine="288"/>
      </w:pPr>
    </w:p>
    <w:p w:rsidR="004208BD" w:rsidRDefault="004208BD" w:rsidP="004208BD"/>
    <w:p w:rsidR="007F7DE2" w:rsidRDefault="00EB566A" w:rsidP="00A92B9E">
      <w:pPr>
        <w:tabs>
          <w:tab w:val="left" w:pos="0"/>
          <w:tab w:val="center" w:pos="4680"/>
          <w:tab w:val="right" w:pos="9360"/>
        </w:tabs>
        <w:jc w:val="center"/>
      </w:pPr>
      <w:r>
        <w:object w:dxaOrig="4335" w:dyaOrig="3484">
          <v:shape id="_x0000_i1031" type="#_x0000_t75" style="width:251.25pt;height:201.75pt" o:ole="">
            <v:imagedata r:id="rId19" o:title=""/>
          </v:shape>
          <o:OLEObject Type="Embed" ProgID="Visio.Drawing.11" ShapeID="_x0000_i1031" DrawAspect="Content" ObjectID="_1614593985" r:id="rId20"/>
        </w:object>
      </w:r>
    </w:p>
    <w:p w:rsidR="00A92B9E" w:rsidRDefault="00A92B9E" w:rsidP="00A92B9E">
      <w:pPr>
        <w:tabs>
          <w:tab w:val="left" w:pos="0"/>
          <w:tab w:val="center" w:pos="4680"/>
          <w:tab w:val="right" w:pos="9360"/>
        </w:tabs>
        <w:jc w:val="center"/>
      </w:pPr>
    </w:p>
    <w:p w:rsidR="00A92B9E" w:rsidRDefault="00A92B9E" w:rsidP="00A92B9E">
      <w:pPr>
        <w:tabs>
          <w:tab w:val="left" w:pos="0"/>
          <w:tab w:val="center" w:pos="4680"/>
          <w:tab w:val="right" w:pos="9360"/>
        </w:tabs>
        <w:jc w:val="center"/>
        <w:rPr>
          <w:sz w:val="20"/>
          <w:szCs w:val="20"/>
        </w:rPr>
      </w:pPr>
      <w:proofErr w:type="gramStart"/>
      <w:r w:rsidRPr="00A92B9E">
        <w:rPr>
          <w:sz w:val="20"/>
          <w:szCs w:val="20"/>
        </w:rPr>
        <w:t>Figure 3.</w:t>
      </w:r>
      <w:proofErr w:type="gramEnd"/>
      <w:r w:rsidRPr="00A92B9E">
        <w:rPr>
          <w:sz w:val="20"/>
          <w:szCs w:val="20"/>
        </w:rPr>
        <w:t xml:space="preserve"> </w:t>
      </w:r>
      <w:proofErr w:type="gramStart"/>
      <w:r w:rsidRPr="00A92B9E">
        <w:rPr>
          <w:sz w:val="20"/>
          <w:szCs w:val="20"/>
        </w:rPr>
        <w:t>Frequency Spectrum of a Single Sine Wave.</w:t>
      </w:r>
      <w:proofErr w:type="gramEnd"/>
    </w:p>
    <w:p w:rsidR="00A92B9E" w:rsidRDefault="00A92B9E" w:rsidP="00A92B9E">
      <w:pPr>
        <w:tabs>
          <w:tab w:val="left" w:pos="0"/>
          <w:tab w:val="center" w:pos="4680"/>
          <w:tab w:val="right" w:pos="9360"/>
        </w:tabs>
        <w:jc w:val="center"/>
        <w:rPr>
          <w:sz w:val="20"/>
          <w:szCs w:val="20"/>
        </w:rPr>
      </w:pPr>
    </w:p>
    <w:p w:rsidR="007F7DE2" w:rsidRDefault="00A92B9E" w:rsidP="00963AEA">
      <w:pPr>
        <w:tabs>
          <w:tab w:val="left" w:pos="0"/>
          <w:tab w:val="center" w:pos="4680"/>
          <w:tab w:val="right" w:pos="9360"/>
        </w:tabs>
      </w:pPr>
      <w:proofErr w:type="gramStart"/>
      <w:r>
        <w:rPr>
          <w:szCs w:val="24"/>
        </w:rPr>
        <w:t>continuous</w:t>
      </w:r>
      <w:proofErr w:type="gramEnd"/>
      <w:r>
        <w:rPr>
          <w:szCs w:val="24"/>
        </w:rPr>
        <w:t xml:space="preserve"> time function.  </w:t>
      </w:r>
      <w:r w:rsidR="00963AEA">
        <w:rPr>
          <w:szCs w:val="24"/>
        </w:rPr>
        <w:t>A Di</w:t>
      </w:r>
      <w:r w:rsidR="00495E6C">
        <w:rPr>
          <w:szCs w:val="24"/>
        </w:rPr>
        <w:t xml:space="preserve">screte Fourier Transform (DFT) </w:t>
      </w:r>
      <w:r w:rsidR="00963AEA">
        <w:rPr>
          <w:szCs w:val="24"/>
        </w:rPr>
        <w:t>converts the time domain functional values into the frequency spectrum shown in Figure 3. If the number of sample points N</w:t>
      </w:r>
      <w:r w:rsidR="00963AEA" w:rsidRPr="00963AEA">
        <w:rPr>
          <w:szCs w:val="24"/>
          <w:vertAlign w:val="subscript"/>
        </w:rPr>
        <w:t>s</w:t>
      </w:r>
      <w:r w:rsidR="00963AEA">
        <w:rPr>
          <w:szCs w:val="24"/>
        </w:rPr>
        <w:t>=2</w:t>
      </w:r>
      <w:r w:rsidR="00963AEA" w:rsidRPr="00963AEA">
        <w:rPr>
          <w:szCs w:val="24"/>
          <w:vertAlign w:val="superscript"/>
        </w:rPr>
        <w:t>n</w:t>
      </w:r>
      <w:r w:rsidR="00963AEA">
        <w:rPr>
          <w:szCs w:val="24"/>
        </w:rPr>
        <w:t xml:space="preserve">, (a power of 2), then a computationally efficient form of the DFT called the Fast Fourier </w:t>
      </w:r>
      <w:r w:rsidR="00963AEA">
        <w:rPr>
          <w:szCs w:val="24"/>
        </w:rPr>
        <w:lastRenderedPageBreak/>
        <w:t xml:space="preserve">Transform (FFT) rapidly computes the values plotted in the graph.  An exact level reproduction at the given frequency requires an integer number of complete cycles of the sampled wave.  A sample that does not consist of complete cycles of the sampled wave produces </w:t>
      </w:r>
      <w:proofErr w:type="gramStart"/>
      <w:r w:rsidR="00963AEA">
        <w:rPr>
          <w:szCs w:val="24"/>
        </w:rPr>
        <w:t>a phenomena</w:t>
      </w:r>
      <w:proofErr w:type="gramEnd"/>
      <w:r w:rsidR="00963AEA">
        <w:rPr>
          <w:szCs w:val="24"/>
        </w:rPr>
        <w:t xml:space="preserve"> called </w:t>
      </w:r>
      <w:r w:rsidR="001E3385">
        <w:rPr>
          <w:szCs w:val="24"/>
        </w:rPr>
        <w:t>spectral leakage that spreads sampled signal's level over a wider part of the frequency spectrum.  Figure</w:t>
      </w:r>
      <w:r w:rsidR="000F0918">
        <w:rPr>
          <w:szCs w:val="24"/>
        </w:rPr>
        <w:t>s</w:t>
      </w:r>
      <w:r w:rsidR="001E3385">
        <w:rPr>
          <w:szCs w:val="24"/>
        </w:rPr>
        <w:t xml:space="preserve"> 4</w:t>
      </w:r>
      <w:r w:rsidR="000F0918">
        <w:rPr>
          <w:szCs w:val="24"/>
        </w:rPr>
        <w:t>a and 4b show</w:t>
      </w:r>
      <w:r w:rsidR="001E3385">
        <w:rPr>
          <w:szCs w:val="24"/>
        </w:rPr>
        <w:t xml:space="preserve"> the time and frequency plots of the function above sampled over a non-integer number of cycles.</w:t>
      </w:r>
      <w:r w:rsidR="000F0918">
        <w:rPr>
          <w:szCs w:val="24"/>
        </w:rPr>
        <w:t xml:space="preserve"> The voltage level spreads over a range of frequencies </w:t>
      </w:r>
    </w:p>
    <w:p w:rsidR="00305292" w:rsidRDefault="00305292" w:rsidP="00305292">
      <w:pPr>
        <w:tabs>
          <w:tab w:val="center" w:pos="4590"/>
          <w:tab w:val="right" w:pos="9360"/>
        </w:tabs>
      </w:pPr>
    </w:p>
    <w:p w:rsidR="000F0918" w:rsidRDefault="000F0918" w:rsidP="00305292">
      <w:pPr>
        <w:tabs>
          <w:tab w:val="center" w:pos="4590"/>
          <w:tab w:val="right" w:pos="9360"/>
        </w:tabs>
      </w:pPr>
    </w:p>
    <w:p w:rsidR="00305292" w:rsidRDefault="00CC199B" w:rsidP="000F0918">
      <w:pPr>
        <w:tabs>
          <w:tab w:val="center" w:pos="4590"/>
          <w:tab w:val="right" w:pos="9360"/>
        </w:tabs>
        <w:jc w:val="center"/>
      </w:pPr>
      <w:r>
        <w:object w:dxaOrig="4347" w:dyaOrig="3471">
          <v:shape id="_x0000_i1032" type="#_x0000_t75" style="width:280.5pt;height:223.5pt" o:ole="">
            <v:imagedata r:id="rId21" o:title=""/>
          </v:shape>
          <o:OLEObject Type="Embed" ProgID="Visio.Drawing.11" ShapeID="_x0000_i1032" DrawAspect="Content" ObjectID="_1614593986" r:id="rId22"/>
        </w:object>
      </w:r>
    </w:p>
    <w:p w:rsidR="000F0918" w:rsidRDefault="000F0918" w:rsidP="000F0918">
      <w:pPr>
        <w:tabs>
          <w:tab w:val="center" w:pos="4590"/>
          <w:tab w:val="right" w:pos="9360"/>
        </w:tabs>
        <w:jc w:val="center"/>
      </w:pPr>
    </w:p>
    <w:p w:rsidR="000F0918" w:rsidRDefault="000F0918" w:rsidP="000F0918">
      <w:pPr>
        <w:tabs>
          <w:tab w:val="center" w:pos="4590"/>
        </w:tabs>
        <w:ind w:left="2340" w:right="900" w:hanging="900"/>
        <w:rPr>
          <w:sz w:val="20"/>
          <w:szCs w:val="20"/>
        </w:rPr>
      </w:pPr>
      <w:proofErr w:type="gramStart"/>
      <w:r w:rsidRPr="000F0918">
        <w:rPr>
          <w:sz w:val="20"/>
          <w:szCs w:val="20"/>
        </w:rPr>
        <w:t>Figure 4a.</w:t>
      </w:r>
      <w:proofErr w:type="gramEnd"/>
      <w:r w:rsidRPr="000F0918">
        <w:rPr>
          <w:sz w:val="20"/>
          <w:szCs w:val="20"/>
        </w:rPr>
        <w:t xml:space="preserve">  </w:t>
      </w:r>
      <w:proofErr w:type="gramStart"/>
      <w:r w:rsidRPr="000F0918">
        <w:rPr>
          <w:sz w:val="20"/>
          <w:szCs w:val="20"/>
        </w:rPr>
        <w:t>Frequency Spectrum of Non-Integer Cycle</w:t>
      </w:r>
      <w:r>
        <w:rPr>
          <w:sz w:val="20"/>
          <w:szCs w:val="20"/>
        </w:rPr>
        <w:t xml:space="preserve"> Sample</w:t>
      </w:r>
      <w:r w:rsidRPr="000F0918">
        <w:rPr>
          <w:sz w:val="20"/>
          <w:szCs w:val="20"/>
        </w:rPr>
        <w:t>.</w:t>
      </w:r>
      <w:proofErr w:type="gramEnd"/>
      <w:r w:rsidRPr="000F0918">
        <w:rPr>
          <w:sz w:val="20"/>
          <w:szCs w:val="20"/>
        </w:rPr>
        <w:t xml:space="preserve"> Note </w:t>
      </w:r>
      <w:r>
        <w:rPr>
          <w:sz w:val="20"/>
          <w:szCs w:val="20"/>
        </w:rPr>
        <w:t>T</w:t>
      </w:r>
      <w:r w:rsidRPr="000F0918">
        <w:rPr>
          <w:sz w:val="20"/>
          <w:szCs w:val="20"/>
        </w:rPr>
        <w:t xml:space="preserve">he </w:t>
      </w:r>
      <w:r>
        <w:rPr>
          <w:sz w:val="20"/>
          <w:szCs w:val="20"/>
        </w:rPr>
        <w:t>R</w:t>
      </w:r>
      <w:r w:rsidRPr="000F0918">
        <w:rPr>
          <w:sz w:val="20"/>
          <w:szCs w:val="20"/>
        </w:rPr>
        <w:t xml:space="preserve">eduction of </w:t>
      </w:r>
      <w:r>
        <w:rPr>
          <w:sz w:val="20"/>
          <w:szCs w:val="20"/>
        </w:rPr>
        <w:t>A</w:t>
      </w:r>
      <w:r w:rsidRPr="000F0918">
        <w:rPr>
          <w:sz w:val="20"/>
          <w:szCs w:val="20"/>
        </w:rPr>
        <w:t>mplitude</w:t>
      </w:r>
      <w:r>
        <w:rPr>
          <w:sz w:val="20"/>
          <w:szCs w:val="20"/>
        </w:rPr>
        <w:t xml:space="preserve"> D</w:t>
      </w:r>
      <w:r w:rsidRPr="000F0918">
        <w:rPr>
          <w:sz w:val="20"/>
          <w:szCs w:val="20"/>
        </w:rPr>
        <w:t xml:space="preserve">ue to </w:t>
      </w:r>
      <w:r>
        <w:rPr>
          <w:sz w:val="20"/>
          <w:szCs w:val="20"/>
        </w:rPr>
        <w:t>S</w:t>
      </w:r>
      <w:r w:rsidRPr="000F0918">
        <w:rPr>
          <w:sz w:val="20"/>
          <w:szCs w:val="20"/>
        </w:rPr>
        <w:t xml:space="preserve">pectral </w:t>
      </w:r>
      <w:r>
        <w:rPr>
          <w:sz w:val="20"/>
          <w:szCs w:val="20"/>
        </w:rPr>
        <w:t>L</w:t>
      </w:r>
      <w:r w:rsidRPr="000F0918">
        <w:rPr>
          <w:sz w:val="20"/>
          <w:szCs w:val="20"/>
        </w:rPr>
        <w:t>eakage.</w:t>
      </w:r>
    </w:p>
    <w:p w:rsidR="000F0918" w:rsidRDefault="000F0918" w:rsidP="000F0918">
      <w:pPr>
        <w:tabs>
          <w:tab w:val="center" w:pos="4590"/>
        </w:tabs>
        <w:ind w:left="2340" w:right="900" w:hanging="900"/>
        <w:rPr>
          <w:sz w:val="20"/>
          <w:szCs w:val="20"/>
        </w:rPr>
      </w:pPr>
    </w:p>
    <w:p w:rsidR="000F0918" w:rsidRDefault="000F0918" w:rsidP="000F0918">
      <w:pPr>
        <w:tabs>
          <w:tab w:val="center" w:pos="4590"/>
        </w:tabs>
        <w:ind w:left="2340" w:right="900" w:hanging="900"/>
        <w:rPr>
          <w:sz w:val="20"/>
          <w:szCs w:val="20"/>
        </w:rPr>
      </w:pPr>
    </w:p>
    <w:p w:rsidR="000F0918" w:rsidRDefault="00CC199B" w:rsidP="000F0918">
      <w:pPr>
        <w:tabs>
          <w:tab w:val="center" w:pos="4590"/>
        </w:tabs>
        <w:ind w:left="2340" w:right="900" w:hanging="900"/>
        <w:jc w:val="center"/>
      </w:pPr>
      <w:r>
        <w:object w:dxaOrig="4235" w:dyaOrig="3393">
          <v:shape id="_x0000_i1033" type="#_x0000_t75" style="width:270.75pt;height:217.5pt" o:ole="">
            <v:imagedata r:id="rId23" o:title=""/>
          </v:shape>
          <o:OLEObject Type="Embed" ProgID="Visio.Drawing.11" ShapeID="_x0000_i1033" DrawAspect="Content" ObjectID="_1614593987" r:id="rId24"/>
        </w:object>
      </w:r>
    </w:p>
    <w:p w:rsidR="000F0918" w:rsidRDefault="000F0918" w:rsidP="000F0918">
      <w:pPr>
        <w:tabs>
          <w:tab w:val="center" w:pos="4590"/>
        </w:tabs>
        <w:ind w:left="2340" w:right="900" w:hanging="900"/>
        <w:jc w:val="center"/>
        <w:rPr>
          <w:sz w:val="20"/>
          <w:szCs w:val="20"/>
        </w:rPr>
      </w:pPr>
    </w:p>
    <w:p w:rsidR="000F0918" w:rsidRDefault="000F0918" w:rsidP="000F0918">
      <w:pPr>
        <w:tabs>
          <w:tab w:val="center" w:pos="4590"/>
        </w:tabs>
        <w:ind w:left="2340" w:right="900" w:hanging="900"/>
        <w:rPr>
          <w:sz w:val="20"/>
          <w:szCs w:val="20"/>
        </w:rPr>
      </w:pPr>
      <w:proofErr w:type="gramStart"/>
      <w:r w:rsidRPr="000F0918">
        <w:rPr>
          <w:sz w:val="20"/>
          <w:szCs w:val="20"/>
        </w:rPr>
        <w:t>Figure 4</w:t>
      </w:r>
      <w:r>
        <w:rPr>
          <w:sz w:val="20"/>
          <w:szCs w:val="20"/>
        </w:rPr>
        <w:t>b</w:t>
      </w:r>
      <w:r w:rsidRPr="000F0918">
        <w:rPr>
          <w:sz w:val="20"/>
          <w:szCs w:val="20"/>
        </w:rPr>
        <w:t>.</w:t>
      </w:r>
      <w:proofErr w:type="gramEnd"/>
      <w:r w:rsidRPr="000F0918">
        <w:rPr>
          <w:sz w:val="20"/>
          <w:szCs w:val="20"/>
        </w:rPr>
        <w:t xml:space="preserve">  </w:t>
      </w:r>
      <w:proofErr w:type="gramStart"/>
      <w:r>
        <w:rPr>
          <w:sz w:val="20"/>
          <w:szCs w:val="20"/>
        </w:rPr>
        <w:t>Time plot</w:t>
      </w:r>
      <w:r w:rsidRPr="000F0918">
        <w:rPr>
          <w:sz w:val="20"/>
          <w:szCs w:val="20"/>
        </w:rPr>
        <w:t xml:space="preserve"> of Non-Integer Cycle</w:t>
      </w:r>
      <w:r>
        <w:rPr>
          <w:sz w:val="20"/>
          <w:szCs w:val="20"/>
        </w:rPr>
        <w:t xml:space="preserve"> Sample.</w:t>
      </w:r>
      <w:proofErr w:type="gramEnd"/>
      <w:r>
        <w:rPr>
          <w:sz w:val="20"/>
          <w:szCs w:val="20"/>
        </w:rPr>
        <w:t xml:space="preserve">  The Plot Covers Two Complete Cycles.  The Fractional Cycle Causes the Spectral Leakage</w:t>
      </w:r>
    </w:p>
    <w:p w:rsidR="000F0918" w:rsidRDefault="000F0918" w:rsidP="000F0918">
      <w:pPr>
        <w:tabs>
          <w:tab w:val="center" w:pos="4590"/>
        </w:tabs>
        <w:ind w:left="2340" w:right="900" w:hanging="900"/>
        <w:rPr>
          <w:szCs w:val="24"/>
        </w:rPr>
      </w:pPr>
    </w:p>
    <w:p w:rsidR="000F0918" w:rsidRDefault="000F0918" w:rsidP="000F0918">
      <w:pPr>
        <w:tabs>
          <w:tab w:val="center" w:pos="4590"/>
        </w:tabs>
        <w:ind w:right="900"/>
        <w:rPr>
          <w:szCs w:val="24"/>
        </w:rPr>
      </w:pPr>
      <w:proofErr w:type="gramStart"/>
      <w:r>
        <w:rPr>
          <w:szCs w:val="24"/>
        </w:rPr>
        <w:t>about</w:t>
      </w:r>
      <w:proofErr w:type="gramEnd"/>
      <w:r>
        <w:rPr>
          <w:szCs w:val="24"/>
        </w:rPr>
        <w:t xml:space="preserve"> the frequency of the function.  This is due to the computations of the DFT/FFT and is not in the actual signa</w:t>
      </w:r>
      <w:r w:rsidR="005A757D">
        <w:rPr>
          <w:szCs w:val="24"/>
        </w:rPr>
        <w:t>l.  Triggering on a specific waveform location like the positive-going zero crossing and proper selection of the sampling time can produce an integer number of cycles and reduce the spectral leakage in a sampled signal.</w:t>
      </w:r>
    </w:p>
    <w:p w:rsidR="005A757D" w:rsidRDefault="005A757D" w:rsidP="000F0918">
      <w:pPr>
        <w:tabs>
          <w:tab w:val="center" w:pos="4590"/>
        </w:tabs>
        <w:ind w:right="900"/>
        <w:rPr>
          <w:szCs w:val="24"/>
        </w:rPr>
      </w:pPr>
    </w:p>
    <w:p w:rsidR="00A97A6D" w:rsidRDefault="005A757D" w:rsidP="00A97A6D">
      <w:pPr>
        <w:tabs>
          <w:tab w:val="center" w:pos="4590"/>
        </w:tabs>
        <w:ind w:right="900"/>
        <w:rPr>
          <w:szCs w:val="24"/>
        </w:rPr>
      </w:pPr>
      <w:r>
        <w:rPr>
          <w:szCs w:val="24"/>
        </w:rPr>
        <w:t xml:space="preserve">Some DFT/FFT calculations produce frequency plots that include both positive and negative values of frequencies.  Negative frequencies represent </w:t>
      </w:r>
      <w:proofErr w:type="spellStart"/>
      <w:r>
        <w:rPr>
          <w:szCs w:val="24"/>
        </w:rPr>
        <w:t>phasors</w:t>
      </w:r>
      <w:proofErr w:type="spellEnd"/>
      <w:r>
        <w:rPr>
          <w:szCs w:val="24"/>
        </w:rPr>
        <w:t xml:space="preserve"> that rotate in the opposite direction to the positive frequencies.  They are part of the calculations of the </w:t>
      </w:r>
      <w:r w:rsidR="00A97A6D">
        <w:rPr>
          <w:szCs w:val="24"/>
        </w:rPr>
        <w:t>DFT/FFT and are not part of the actual signal.</w:t>
      </w:r>
      <w:r>
        <w:rPr>
          <w:szCs w:val="24"/>
        </w:rPr>
        <w:t xml:space="preserve"> </w:t>
      </w:r>
      <w:r w:rsidR="00A97A6D">
        <w:rPr>
          <w:szCs w:val="24"/>
        </w:rPr>
        <w:t>For plots that include negative frequencies, the zero frequency, dc value is in the middle of the spectrum.</w:t>
      </w:r>
      <w:r w:rsidR="00627D36">
        <w:rPr>
          <w:szCs w:val="24"/>
        </w:rPr>
        <w:t xml:space="preserve">  When the DFT/FFT represents the signal with both positive and negative frequencies, the magnitude of the signal divides between those two components.  Since the DFT/FFT is symmetric about 0 frequency, the total signal magnitude is twice the value of it component. </w:t>
      </w:r>
    </w:p>
    <w:p w:rsidR="003F1F47" w:rsidRDefault="003F1F47" w:rsidP="00A97A6D">
      <w:pPr>
        <w:tabs>
          <w:tab w:val="center" w:pos="4590"/>
        </w:tabs>
        <w:ind w:right="900"/>
        <w:rPr>
          <w:szCs w:val="24"/>
        </w:rPr>
      </w:pPr>
    </w:p>
    <w:p w:rsidR="0005333B" w:rsidRDefault="003F1F47" w:rsidP="00A97A6D">
      <w:pPr>
        <w:tabs>
          <w:tab w:val="center" w:pos="4590"/>
        </w:tabs>
        <w:ind w:right="900"/>
        <w:rPr>
          <w:szCs w:val="24"/>
        </w:rPr>
      </w:pPr>
      <w:r>
        <w:rPr>
          <w:szCs w:val="24"/>
        </w:rPr>
        <w:t xml:space="preserve">More complex time functions produce a range of </w:t>
      </w:r>
      <w:r w:rsidR="0005333B">
        <w:rPr>
          <w:szCs w:val="24"/>
        </w:rPr>
        <w:t>components</w:t>
      </w:r>
      <w:r>
        <w:rPr>
          <w:szCs w:val="24"/>
        </w:rPr>
        <w:t xml:space="preserve"> in the frequency domain with different levels.</w:t>
      </w:r>
      <w:r w:rsidR="0005333B">
        <w:rPr>
          <w:szCs w:val="24"/>
        </w:rPr>
        <w:t xml:space="preserve">  The function below represents amplitude modulation (AM) of two sine waves.  </w:t>
      </w:r>
    </w:p>
    <w:p w:rsidR="0005333B" w:rsidRDefault="0005333B" w:rsidP="00A97A6D">
      <w:pPr>
        <w:tabs>
          <w:tab w:val="center" w:pos="4590"/>
        </w:tabs>
        <w:ind w:right="900"/>
        <w:rPr>
          <w:szCs w:val="24"/>
        </w:rPr>
      </w:pPr>
      <w:r>
        <w:tab/>
      </w:r>
      <w:r w:rsidRPr="000152F8">
        <w:rPr>
          <w:position w:val="-12"/>
        </w:rPr>
        <w:object w:dxaOrig="4440" w:dyaOrig="360">
          <v:shape id="_x0000_i1034" type="#_x0000_t75" style="width:222pt;height:18pt" o:ole="">
            <v:imagedata r:id="rId25" o:title=""/>
          </v:shape>
          <o:OLEObject Type="Embed" ProgID="Equation.3" ShapeID="_x0000_i1034" DrawAspect="Content" ObjectID="_1614593988" r:id="rId26"/>
        </w:object>
      </w:r>
    </w:p>
    <w:p w:rsidR="0005333B" w:rsidRDefault="0005333B" w:rsidP="00A97A6D">
      <w:pPr>
        <w:tabs>
          <w:tab w:val="center" w:pos="4590"/>
        </w:tabs>
        <w:ind w:right="900"/>
        <w:rPr>
          <w:szCs w:val="24"/>
        </w:rPr>
      </w:pPr>
    </w:p>
    <w:p w:rsidR="003F1F47" w:rsidRDefault="0005333B" w:rsidP="00A97A6D">
      <w:pPr>
        <w:tabs>
          <w:tab w:val="center" w:pos="4590"/>
        </w:tabs>
        <w:ind w:right="900"/>
        <w:rPr>
          <w:szCs w:val="24"/>
        </w:rPr>
      </w:pPr>
      <w:r>
        <w:rPr>
          <w:szCs w:val="24"/>
        </w:rPr>
        <w:t>The frequency plot in Figure 5 shows that this type of modulation produces sums and differences of the two signal values.  The sampling process in the C-D convers</w:t>
      </w:r>
      <w:r w:rsidR="00EB566A">
        <w:rPr>
          <w:szCs w:val="24"/>
        </w:rPr>
        <w:t>ion process is AM modulation that</w:t>
      </w:r>
      <w:r>
        <w:rPr>
          <w:szCs w:val="24"/>
        </w:rPr>
        <w:t xml:space="preserve"> produces similar frequency plots.  The function above represents a 100 Hz sine wave sampled at 1000 Hz (samples/second</w:t>
      </w:r>
      <w:proofErr w:type="gramStart"/>
      <w:r>
        <w:rPr>
          <w:szCs w:val="24"/>
        </w:rPr>
        <w:t>)  This</w:t>
      </w:r>
      <w:proofErr w:type="gramEnd"/>
      <w:r>
        <w:rPr>
          <w:szCs w:val="24"/>
        </w:rPr>
        <w:t xml:space="preserve"> is well above the </w:t>
      </w:r>
      <w:proofErr w:type="spellStart"/>
      <w:r>
        <w:rPr>
          <w:szCs w:val="24"/>
        </w:rPr>
        <w:t>Nyquist</w:t>
      </w:r>
      <w:proofErr w:type="spellEnd"/>
      <w:r>
        <w:rPr>
          <w:szCs w:val="24"/>
        </w:rPr>
        <w:t xml:space="preserve"> frequency and the signal is recoverable. </w:t>
      </w:r>
    </w:p>
    <w:p w:rsidR="000F6B61" w:rsidRDefault="000F6B61" w:rsidP="00A97A6D">
      <w:pPr>
        <w:tabs>
          <w:tab w:val="center" w:pos="4590"/>
        </w:tabs>
        <w:ind w:right="900"/>
        <w:rPr>
          <w:szCs w:val="24"/>
        </w:rPr>
      </w:pPr>
    </w:p>
    <w:p w:rsidR="000F6B61" w:rsidRPr="000F0918" w:rsidRDefault="000F6B61" w:rsidP="00A97A6D">
      <w:pPr>
        <w:tabs>
          <w:tab w:val="center" w:pos="4590"/>
        </w:tabs>
        <w:ind w:right="900"/>
        <w:rPr>
          <w:szCs w:val="24"/>
        </w:rPr>
      </w:pPr>
    </w:p>
    <w:p w:rsidR="005A757D" w:rsidRDefault="00EB566A" w:rsidP="000F6B61">
      <w:pPr>
        <w:tabs>
          <w:tab w:val="center" w:pos="4590"/>
        </w:tabs>
        <w:ind w:right="900"/>
        <w:jc w:val="center"/>
      </w:pPr>
      <w:r>
        <w:object w:dxaOrig="5114" w:dyaOrig="3963">
          <v:shape id="_x0000_i1035" type="#_x0000_t75" style="width:278.25pt;height:215.25pt" o:ole="">
            <v:imagedata r:id="rId27" o:title=""/>
          </v:shape>
          <o:OLEObject Type="Embed" ProgID="Visio.Drawing.11" ShapeID="_x0000_i1035" DrawAspect="Content" ObjectID="_1614593989" r:id="rId28"/>
        </w:object>
      </w:r>
    </w:p>
    <w:p w:rsidR="000F6B61" w:rsidRDefault="000F6B61" w:rsidP="000F6B61">
      <w:pPr>
        <w:tabs>
          <w:tab w:val="center" w:pos="4590"/>
        </w:tabs>
        <w:ind w:right="900"/>
        <w:jc w:val="center"/>
      </w:pPr>
    </w:p>
    <w:p w:rsidR="00706CDE" w:rsidRDefault="00706CDE" w:rsidP="00706CDE">
      <w:pPr>
        <w:tabs>
          <w:tab w:val="center" w:pos="4590"/>
        </w:tabs>
        <w:ind w:left="2160" w:right="1350" w:hanging="810"/>
        <w:rPr>
          <w:sz w:val="20"/>
          <w:szCs w:val="20"/>
        </w:rPr>
      </w:pPr>
      <w:proofErr w:type="gramStart"/>
      <w:r w:rsidRPr="00706CDE">
        <w:rPr>
          <w:sz w:val="20"/>
          <w:szCs w:val="20"/>
        </w:rPr>
        <w:t>Figure 5.</w:t>
      </w:r>
      <w:proofErr w:type="gramEnd"/>
      <w:r w:rsidRPr="00706CDE">
        <w:rPr>
          <w:sz w:val="20"/>
          <w:szCs w:val="20"/>
        </w:rPr>
        <w:t xml:space="preserve">  </w:t>
      </w:r>
      <w:proofErr w:type="gramStart"/>
      <w:r w:rsidRPr="00706CDE">
        <w:rPr>
          <w:sz w:val="20"/>
          <w:szCs w:val="20"/>
        </w:rPr>
        <w:t>Frequency Domain Plot of AM Modulation of 100 Hz Information by</w:t>
      </w:r>
      <w:r>
        <w:rPr>
          <w:sz w:val="20"/>
          <w:szCs w:val="20"/>
        </w:rPr>
        <w:t xml:space="preserve"> </w:t>
      </w:r>
      <w:r w:rsidRPr="00706CDE">
        <w:rPr>
          <w:sz w:val="20"/>
          <w:szCs w:val="20"/>
        </w:rPr>
        <w:t>1000 Hz Carrier</w:t>
      </w:r>
      <w:r>
        <w:rPr>
          <w:sz w:val="20"/>
          <w:szCs w:val="20"/>
        </w:rPr>
        <w:t>.</w:t>
      </w:r>
      <w:proofErr w:type="gramEnd"/>
    </w:p>
    <w:p w:rsidR="00DC0A15" w:rsidRDefault="00DC0A15" w:rsidP="00DC0A15">
      <w:pPr>
        <w:tabs>
          <w:tab w:val="center" w:pos="4590"/>
        </w:tabs>
        <w:rPr>
          <w:szCs w:val="24"/>
        </w:rPr>
      </w:pPr>
      <w:r>
        <w:rPr>
          <w:szCs w:val="24"/>
        </w:rPr>
        <w:lastRenderedPageBreak/>
        <w:t xml:space="preserve">The sampling rate, </w:t>
      </w:r>
      <w:proofErr w:type="spellStart"/>
      <w:r>
        <w:rPr>
          <w:szCs w:val="24"/>
        </w:rPr>
        <w:t>f</w:t>
      </w:r>
      <w:r w:rsidRPr="00DC0A15">
        <w:rPr>
          <w:szCs w:val="24"/>
          <w:vertAlign w:val="subscript"/>
        </w:rPr>
        <w:t>s</w:t>
      </w:r>
      <w:proofErr w:type="spellEnd"/>
      <w:r>
        <w:rPr>
          <w:szCs w:val="24"/>
        </w:rPr>
        <w:t>, and the total number of samples, N</w:t>
      </w:r>
      <w:r w:rsidRPr="00DC0A15">
        <w:rPr>
          <w:szCs w:val="24"/>
          <w:vertAlign w:val="subscript"/>
        </w:rPr>
        <w:t>s</w:t>
      </w:r>
      <w:r>
        <w:rPr>
          <w:szCs w:val="24"/>
        </w:rPr>
        <w:t xml:space="preserve">, determine the frequencies found from the DFT/FFT calculations. The DFT/FFT can only find frequencies below </w:t>
      </w:r>
      <w:proofErr w:type="spellStart"/>
      <w:r>
        <w:rPr>
          <w:szCs w:val="24"/>
        </w:rPr>
        <w:t>f</w:t>
      </w:r>
      <w:r w:rsidRPr="00DC0A15">
        <w:rPr>
          <w:szCs w:val="24"/>
          <w:vertAlign w:val="subscript"/>
        </w:rPr>
        <w:t>s</w:t>
      </w:r>
      <w:proofErr w:type="spellEnd"/>
      <w:r>
        <w:rPr>
          <w:szCs w:val="24"/>
        </w:rPr>
        <w:t>/2.  The number of points determines the frequency resolution of the sampled signal.</w:t>
      </w:r>
      <w:r w:rsidR="00D72B9D">
        <w:rPr>
          <w:szCs w:val="24"/>
        </w:rPr>
        <w:t xml:space="preserve">  Equation 5 gives the frequency scaling increment value.</w:t>
      </w:r>
    </w:p>
    <w:p w:rsidR="00D72B9D" w:rsidRDefault="00D72B9D" w:rsidP="00DC0A15">
      <w:pPr>
        <w:tabs>
          <w:tab w:val="center" w:pos="4590"/>
        </w:tabs>
        <w:rPr>
          <w:szCs w:val="24"/>
        </w:rPr>
      </w:pPr>
    </w:p>
    <w:p w:rsidR="00D72B9D" w:rsidRDefault="00D72B9D" w:rsidP="00D72B9D">
      <w:pPr>
        <w:tabs>
          <w:tab w:val="center" w:pos="4590"/>
          <w:tab w:val="right" w:pos="9360"/>
        </w:tabs>
        <w:rPr>
          <w:szCs w:val="24"/>
        </w:rPr>
      </w:pPr>
      <w:r>
        <w:tab/>
      </w:r>
      <w:r w:rsidRPr="000152F8">
        <w:rPr>
          <w:position w:val="-30"/>
        </w:rPr>
        <w:object w:dxaOrig="900" w:dyaOrig="680">
          <v:shape id="_x0000_i1036" type="#_x0000_t75" style="width:45pt;height:33.75pt" o:ole="">
            <v:imagedata r:id="rId29" o:title=""/>
          </v:shape>
          <o:OLEObject Type="Embed" ProgID="Equation.3" ShapeID="_x0000_i1036" DrawAspect="Content" ObjectID="_1614593990" r:id="rId30"/>
        </w:object>
      </w:r>
      <w:r>
        <w:tab/>
        <w:t>(5)</w:t>
      </w:r>
      <w:r>
        <w:tab/>
      </w:r>
      <w:r>
        <w:tab/>
      </w:r>
      <w:r>
        <w:tab/>
      </w:r>
      <w:r>
        <w:tab/>
      </w:r>
      <w:r>
        <w:tab/>
      </w:r>
      <w:r>
        <w:tab/>
      </w:r>
      <w:r>
        <w:tab/>
      </w:r>
      <w:r>
        <w:tab/>
      </w:r>
      <w:r>
        <w:tab/>
      </w:r>
      <w:r>
        <w:tab/>
      </w:r>
      <w:r>
        <w:tab/>
      </w:r>
      <w:r>
        <w:tab/>
      </w:r>
      <w:r>
        <w:tab/>
      </w:r>
    </w:p>
    <w:p w:rsidR="00DC0A15" w:rsidRDefault="00DC0A15" w:rsidP="00DC0A15">
      <w:pPr>
        <w:tabs>
          <w:tab w:val="center" w:pos="4590"/>
        </w:tabs>
        <w:rPr>
          <w:szCs w:val="24"/>
        </w:rPr>
      </w:pPr>
    </w:p>
    <w:p w:rsidR="00D72B9D" w:rsidRDefault="00D72B9D" w:rsidP="00D72B9D">
      <w:pPr>
        <w:rPr>
          <w:szCs w:val="24"/>
        </w:rPr>
      </w:pPr>
      <w:r>
        <w:rPr>
          <w:szCs w:val="24"/>
        </w:rPr>
        <w:tab/>
      </w:r>
      <w:r>
        <w:rPr>
          <w:szCs w:val="24"/>
        </w:rPr>
        <w:tab/>
      </w:r>
      <w:r>
        <w:rPr>
          <w:szCs w:val="24"/>
        </w:rPr>
        <w:tab/>
      </w:r>
      <w:r>
        <w:rPr>
          <w:szCs w:val="24"/>
        </w:rPr>
        <w:tab/>
      </w:r>
      <w:r>
        <w:rPr>
          <w:szCs w:val="24"/>
        </w:rPr>
        <w:tab/>
      </w:r>
      <w:r>
        <w:rPr>
          <w:szCs w:val="24"/>
        </w:rPr>
        <w:tab/>
      </w:r>
      <w:r>
        <w:rPr>
          <w:szCs w:val="24"/>
        </w:rPr>
        <w:tab/>
        <w:t>Where:</w:t>
      </w:r>
      <w:r>
        <w:rPr>
          <w:szCs w:val="24"/>
        </w:rPr>
        <w:tab/>
      </w:r>
      <w:proofErr w:type="spellStart"/>
      <w:r>
        <w:rPr>
          <w:szCs w:val="24"/>
        </w:rPr>
        <w:t>f</w:t>
      </w:r>
      <w:r w:rsidRPr="00D72B9D">
        <w:rPr>
          <w:szCs w:val="24"/>
          <w:vertAlign w:val="subscript"/>
        </w:rPr>
        <w:t>s</w:t>
      </w:r>
      <w:proofErr w:type="spellEnd"/>
      <w:r>
        <w:rPr>
          <w:szCs w:val="24"/>
        </w:rPr>
        <w:t xml:space="preserve"> = the sampling </w:t>
      </w:r>
      <w:proofErr w:type="gramStart"/>
      <w:r>
        <w:rPr>
          <w:szCs w:val="24"/>
        </w:rPr>
        <w:t>rate  (</w:t>
      </w:r>
      <w:proofErr w:type="gramEnd"/>
      <w:r>
        <w:rPr>
          <w:szCs w:val="24"/>
        </w:rPr>
        <w:t>samples/second, Hz)</w:t>
      </w:r>
    </w:p>
    <w:p w:rsidR="00D72B9D" w:rsidRDefault="00D72B9D" w:rsidP="00D72B9D">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N</w:t>
      </w:r>
      <w:r w:rsidRPr="00D72B9D">
        <w:rPr>
          <w:szCs w:val="24"/>
          <w:vertAlign w:val="subscript"/>
        </w:rPr>
        <w:t>s</w:t>
      </w:r>
      <w:r>
        <w:rPr>
          <w:szCs w:val="24"/>
        </w:rPr>
        <w:t xml:space="preserve"> = the total number of samples taken</w:t>
      </w:r>
    </w:p>
    <w:p w:rsidR="00D72B9D" w:rsidRDefault="00D72B9D" w:rsidP="00D72B9D">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D72B9D">
        <w:rPr>
          <w:rFonts w:ascii="Symbol" w:hAnsi="Symbol"/>
          <w:szCs w:val="24"/>
        </w:rPr>
        <w:t></w:t>
      </w:r>
      <w:r>
        <w:rPr>
          <w:szCs w:val="24"/>
        </w:rPr>
        <w:t>f = the frequency scaling increment</w:t>
      </w:r>
    </w:p>
    <w:p w:rsidR="00D72B9D" w:rsidRDefault="00D72B9D" w:rsidP="00D72B9D">
      <w:pPr>
        <w:rPr>
          <w:szCs w:val="24"/>
        </w:rPr>
      </w:pPr>
    </w:p>
    <w:p w:rsidR="008917DF" w:rsidRDefault="00DC0A15" w:rsidP="00DC0A15">
      <w:pPr>
        <w:tabs>
          <w:tab w:val="center" w:pos="4590"/>
        </w:tabs>
        <w:rPr>
          <w:szCs w:val="24"/>
        </w:rPr>
      </w:pPr>
      <w:r>
        <w:rPr>
          <w:szCs w:val="24"/>
        </w:rPr>
        <w:t xml:space="preserve">Sampling a signal below the </w:t>
      </w:r>
      <w:proofErr w:type="spellStart"/>
      <w:r>
        <w:rPr>
          <w:szCs w:val="24"/>
        </w:rPr>
        <w:t>Nyquist</w:t>
      </w:r>
      <w:proofErr w:type="spellEnd"/>
      <w:r>
        <w:rPr>
          <w:szCs w:val="24"/>
        </w:rPr>
        <w:t xml:space="preserve"> frequency causes the reproduction of signal</w:t>
      </w:r>
      <w:r w:rsidR="00D72B9D">
        <w:rPr>
          <w:szCs w:val="24"/>
        </w:rPr>
        <w:t>s</w:t>
      </w:r>
      <w:r>
        <w:rPr>
          <w:szCs w:val="24"/>
        </w:rPr>
        <w:t xml:space="preserve"> with frequencies not present in the original information. </w:t>
      </w:r>
      <w:r w:rsidR="00D72B9D">
        <w:rPr>
          <w:szCs w:val="24"/>
        </w:rPr>
        <w:t xml:space="preserve">Sampling below the </w:t>
      </w:r>
      <w:proofErr w:type="spellStart"/>
      <w:r w:rsidR="00D72B9D">
        <w:rPr>
          <w:szCs w:val="24"/>
        </w:rPr>
        <w:t>Nyquist</w:t>
      </w:r>
      <w:proofErr w:type="spellEnd"/>
      <w:r w:rsidR="00D72B9D">
        <w:rPr>
          <w:szCs w:val="24"/>
        </w:rPr>
        <w:t xml:space="preserve"> frequency given in Equations (2) and (3) is called under sampling.</w:t>
      </w:r>
      <w:r w:rsidR="003653F1">
        <w:rPr>
          <w:szCs w:val="24"/>
        </w:rPr>
        <w:t xml:space="preserve">  Under sampling produces aliasing and folding.  T</w:t>
      </w:r>
      <w:r w:rsidR="00A84BB4">
        <w:rPr>
          <w:szCs w:val="24"/>
        </w:rPr>
        <w:t>hese effects cause incorrect reconstruction of the sampled signals</w:t>
      </w:r>
      <w:r w:rsidR="008917DF">
        <w:rPr>
          <w:szCs w:val="24"/>
        </w:rPr>
        <w:t>.</w:t>
      </w:r>
    </w:p>
    <w:p w:rsidR="008917DF" w:rsidRDefault="008917DF" w:rsidP="00DC0A15">
      <w:pPr>
        <w:tabs>
          <w:tab w:val="center" w:pos="4590"/>
        </w:tabs>
        <w:rPr>
          <w:szCs w:val="24"/>
        </w:rPr>
      </w:pPr>
    </w:p>
    <w:p w:rsidR="004A72D2" w:rsidRDefault="008917DF" w:rsidP="00DC0A15">
      <w:pPr>
        <w:tabs>
          <w:tab w:val="center" w:pos="4590"/>
        </w:tabs>
        <w:rPr>
          <w:szCs w:val="24"/>
        </w:rPr>
      </w:pPr>
      <w:r>
        <w:rPr>
          <w:szCs w:val="24"/>
        </w:rPr>
        <w:t xml:space="preserve">Aliasing occurs when the sampling rate is below the highest frequency in the input, </w:t>
      </w:r>
      <w:proofErr w:type="spellStart"/>
      <w:r>
        <w:rPr>
          <w:szCs w:val="24"/>
        </w:rPr>
        <w:t>f</w:t>
      </w:r>
      <w:r w:rsidRPr="008917DF">
        <w:rPr>
          <w:szCs w:val="24"/>
          <w:vertAlign w:val="subscript"/>
        </w:rPr>
        <w:t>h</w:t>
      </w:r>
      <w:proofErr w:type="spellEnd"/>
      <w:r>
        <w:rPr>
          <w:szCs w:val="24"/>
        </w:rPr>
        <w:t xml:space="preserve">. For the first sine function above this is any frequency below 100 Hz.  The aliased signal reconstructed will be the difference between the input frequency and the sampling rate.  If </w:t>
      </w:r>
      <w:proofErr w:type="spellStart"/>
      <w:r>
        <w:rPr>
          <w:szCs w:val="24"/>
        </w:rPr>
        <w:t>f</w:t>
      </w:r>
      <w:r w:rsidRPr="008917DF">
        <w:rPr>
          <w:szCs w:val="24"/>
          <w:vertAlign w:val="subscript"/>
        </w:rPr>
        <w:t>s</w:t>
      </w:r>
      <w:proofErr w:type="spellEnd"/>
      <w:r>
        <w:rPr>
          <w:szCs w:val="24"/>
        </w:rPr>
        <w:t xml:space="preserve"> </w:t>
      </w:r>
      <w:proofErr w:type="gramStart"/>
      <w:r>
        <w:rPr>
          <w:szCs w:val="24"/>
        </w:rPr>
        <w:t>is</w:t>
      </w:r>
      <w:proofErr w:type="gramEnd"/>
      <w:r>
        <w:rPr>
          <w:szCs w:val="24"/>
        </w:rPr>
        <w:t xml:space="preserve"> 80 Hz for the 100 Hz sine wave the resulting aliased signal will be 20 Hz</w:t>
      </w:r>
      <w:r w:rsidR="00257C54">
        <w:rPr>
          <w:szCs w:val="24"/>
        </w:rPr>
        <w:t xml:space="preserve">.  Sampling a signal at exactly its frequency would capture the same point </w:t>
      </w:r>
      <w:r w:rsidR="00FD3D0B">
        <w:rPr>
          <w:szCs w:val="24"/>
        </w:rPr>
        <w:t>for each sample taken.  This would result in a dc value being reconstructed.</w:t>
      </w:r>
      <w:r w:rsidR="009A7980">
        <w:rPr>
          <w:szCs w:val="24"/>
        </w:rPr>
        <w:t xml:space="preserve">  If the sampling captures a zero crossing at each sampling instant, the dc value would be zero.</w:t>
      </w:r>
    </w:p>
    <w:p w:rsidR="004A72D2" w:rsidRDefault="004A72D2" w:rsidP="00DC0A15">
      <w:pPr>
        <w:tabs>
          <w:tab w:val="center" w:pos="4590"/>
        </w:tabs>
        <w:rPr>
          <w:szCs w:val="24"/>
        </w:rPr>
      </w:pPr>
    </w:p>
    <w:p w:rsidR="004A72D2" w:rsidRDefault="004A72D2" w:rsidP="00DC0A15">
      <w:pPr>
        <w:tabs>
          <w:tab w:val="center" w:pos="4590"/>
        </w:tabs>
        <w:rPr>
          <w:szCs w:val="24"/>
        </w:rPr>
      </w:pPr>
      <w:r>
        <w:rPr>
          <w:szCs w:val="24"/>
        </w:rPr>
        <w:t xml:space="preserve">Figure 6 shows the time and frequency plots of the example described above with </w:t>
      </w:r>
      <w:proofErr w:type="gramStart"/>
      <w:r>
        <w:rPr>
          <w:szCs w:val="24"/>
        </w:rPr>
        <w:t>an</w:t>
      </w:r>
      <w:proofErr w:type="gramEnd"/>
      <w:r>
        <w:rPr>
          <w:szCs w:val="24"/>
        </w:rPr>
        <w:t xml:space="preserve"> 100 Hz signal sampled at 80 Hz</w:t>
      </w:r>
    </w:p>
    <w:p w:rsidR="009A7980" w:rsidRDefault="009A7980" w:rsidP="00DC0A15">
      <w:pPr>
        <w:tabs>
          <w:tab w:val="center" w:pos="4590"/>
        </w:tabs>
        <w:rPr>
          <w:szCs w:val="24"/>
        </w:rPr>
      </w:pPr>
    </w:p>
    <w:p w:rsidR="009A7980" w:rsidRDefault="009A7980" w:rsidP="00DC0A15">
      <w:pPr>
        <w:tabs>
          <w:tab w:val="center" w:pos="4590"/>
        </w:tabs>
        <w:rPr>
          <w:szCs w:val="24"/>
        </w:rPr>
      </w:pPr>
    </w:p>
    <w:p w:rsidR="00DC0A15" w:rsidRDefault="009A7980" w:rsidP="00DC0A15">
      <w:pPr>
        <w:tabs>
          <w:tab w:val="center" w:pos="4590"/>
        </w:tabs>
      </w:pPr>
      <w:r>
        <w:object w:dxaOrig="4296" w:dyaOrig="3687">
          <v:shape id="_x0000_i1037" type="#_x0000_t75" style="width:214.5pt;height:188.25pt" o:ole="">
            <v:imagedata r:id="rId31" o:title=""/>
          </v:shape>
          <o:OLEObject Type="Embed" ProgID="Visio.Drawing.11" ShapeID="_x0000_i1037" DrawAspect="Content" ObjectID="_1614593991" r:id="rId32"/>
        </w:object>
      </w:r>
      <w:r w:rsidR="008917DF">
        <w:rPr>
          <w:szCs w:val="24"/>
        </w:rPr>
        <w:t xml:space="preserve"> </w:t>
      </w:r>
      <w:r w:rsidR="00D72B9D">
        <w:rPr>
          <w:szCs w:val="24"/>
        </w:rPr>
        <w:t xml:space="preserve">  </w:t>
      </w:r>
      <w:r>
        <w:object w:dxaOrig="4413" w:dyaOrig="3438">
          <v:shape id="_x0000_i1038" type="#_x0000_t75" style="width:220.5pt;height:181.5pt" o:ole="">
            <v:imagedata r:id="rId33" o:title=""/>
          </v:shape>
          <o:OLEObject Type="Embed" ProgID="Visio.Drawing.11" ShapeID="_x0000_i1038" DrawAspect="Content" ObjectID="_1614593992" r:id="rId34"/>
        </w:object>
      </w:r>
    </w:p>
    <w:p w:rsidR="009A7980" w:rsidRPr="009A7980" w:rsidRDefault="009A7980" w:rsidP="00DC0A15">
      <w:pPr>
        <w:tabs>
          <w:tab w:val="center" w:pos="4590"/>
        </w:tabs>
        <w:rPr>
          <w:sz w:val="20"/>
          <w:szCs w:val="20"/>
        </w:rPr>
      </w:pPr>
    </w:p>
    <w:p w:rsidR="009A7980" w:rsidRDefault="009A7980" w:rsidP="009A7980">
      <w:pPr>
        <w:tabs>
          <w:tab w:val="center" w:pos="4590"/>
        </w:tabs>
        <w:jc w:val="center"/>
        <w:rPr>
          <w:sz w:val="20"/>
          <w:szCs w:val="20"/>
        </w:rPr>
      </w:pPr>
      <w:proofErr w:type="gramStart"/>
      <w:r w:rsidRPr="009A7980">
        <w:rPr>
          <w:sz w:val="20"/>
          <w:szCs w:val="20"/>
        </w:rPr>
        <w:t>Figure 6.</w:t>
      </w:r>
      <w:proofErr w:type="gramEnd"/>
      <w:r w:rsidRPr="009A7980">
        <w:rPr>
          <w:sz w:val="20"/>
          <w:szCs w:val="20"/>
        </w:rPr>
        <w:t xml:space="preserve">  Aliased Signal Resulting From Under Sampling 100 Hz with </w:t>
      </w:r>
      <w:proofErr w:type="spellStart"/>
      <w:r w:rsidRPr="009A7980">
        <w:rPr>
          <w:sz w:val="20"/>
          <w:szCs w:val="20"/>
        </w:rPr>
        <w:t>f</w:t>
      </w:r>
      <w:r w:rsidRPr="009A7980">
        <w:rPr>
          <w:sz w:val="20"/>
          <w:szCs w:val="20"/>
          <w:vertAlign w:val="subscript"/>
        </w:rPr>
        <w:t>s</w:t>
      </w:r>
      <w:proofErr w:type="spellEnd"/>
      <w:r w:rsidRPr="009A7980">
        <w:rPr>
          <w:sz w:val="20"/>
          <w:szCs w:val="20"/>
        </w:rPr>
        <w:t>= 80 Hz.</w:t>
      </w:r>
    </w:p>
    <w:p w:rsidR="00F41AC5" w:rsidRDefault="00F41AC5" w:rsidP="009A7980">
      <w:pPr>
        <w:tabs>
          <w:tab w:val="center" w:pos="4590"/>
        </w:tabs>
        <w:jc w:val="center"/>
        <w:rPr>
          <w:sz w:val="20"/>
          <w:szCs w:val="20"/>
        </w:rPr>
      </w:pPr>
    </w:p>
    <w:p w:rsidR="00F41AC5" w:rsidRDefault="00F41AC5" w:rsidP="009A7980">
      <w:pPr>
        <w:tabs>
          <w:tab w:val="center" w:pos="4590"/>
        </w:tabs>
        <w:jc w:val="center"/>
        <w:rPr>
          <w:sz w:val="20"/>
          <w:szCs w:val="20"/>
        </w:rPr>
      </w:pPr>
    </w:p>
    <w:p w:rsidR="00F41AC5" w:rsidRDefault="00F41AC5" w:rsidP="00F41AC5">
      <w:pPr>
        <w:tabs>
          <w:tab w:val="center" w:pos="4590"/>
        </w:tabs>
        <w:rPr>
          <w:szCs w:val="24"/>
        </w:rPr>
      </w:pPr>
      <w:r>
        <w:rPr>
          <w:szCs w:val="24"/>
        </w:rPr>
        <w:lastRenderedPageBreak/>
        <w:t xml:space="preserve">Folding occurs for sampling frequencies between </w:t>
      </w:r>
      <w:proofErr w:type="spellStart"/>
      <w:r>
        <w:rPr>
          <w:szCs w:val="24"/>
        </w:rPr>
        <w:t>f</w:t>
      </w:r>
      <w:r w:rsidRPr="00F41AC5">
        <w:rPr>
          <w:szCs w:val="24"/>
          <w:vertAlign w:val="subscript"/>
        </w:rPr>
        <w:t>h</w:t>
      </w:r>
      <w:proofErr w:type="spellEnd"/>
      <w:r>
        <w:rPr>
          <w:szCs w:val="24"/>
        </w:rPr>
        <w:t xml:space="preserve">&lt; </w:t>
      </w:r>
      <w:proofErr w:type="spellStart"/>
      <w:r>
        <w:rPr>
          <w:szCs w:val="24"/>
        </w:rPr>
        <w:t>f</w:t>
      </w:r>
      <w:r w:rsidRPr="00F41AC5">
        <w:rPr>
          <w:szCs w:val="24"/>
          <w:vertAlign w:val="subscript"/>
        </w:rPr>
        <w:t>s</w:t>
      </w:r>
      <w:proofErr w:type="spellEnd"/>
      <w:r>
        <w:rPr>
          <w:szCs w:val="24"/>
        </w:rPr>
        <w:t>&lt; 2f</w:t>
      </w:r>
      <w:r w:rsidRPr="00F41AC5">
        <w:rPr>
          <w:szCs w:val="24"/>
          <w:vertAlign w:val="subscript"/>
        </w:rPr>
        <w:t>h</w:t>
      </w:r>
      <w:r>
        <w:rPr>
          <w:szCs w:val="24"/>
        </w:rPr>
        <w:t xml:space="preserve">, where </w:t>
      </w:r>
      <w:proofErr w:type="spellStart"/>
      <w:r>
        <w:rPr>
          <w:szCs w:val="24"/>
        </w:rPr>
        <w:t>f</w:t>
      </w:r>
      <w:r w:rsidRPr="00F41AC5">
        <w:rPr>
          <w:szCs w:val="24"/>
          <w:vertAlign w:val="subscript"/>
        </w:rPr>
        <w:t>h</w:t>
      </w:r>
      <w:proofErr w:type="spellEnd"/>
      <w:r>
        <w:rPr>
          <w:szCs w:val="24"/>
        </w:rPr>
        <w:t xml:space="preserve"> is the highest frequency component in the input signal</w:t>
      </w:r>
      <w:r w:rsidR="008002F2">
        <w:rPr>
          <w:szCs w:val="24"/>
        </w:rPr>
        <w:t xml:space="preserve"> and 2f</w:t>
      </w:r>
      <w:r w:rsidR="008002F2" w:rsidRPr="008002F2">
        <w:rPr>
          <w:szCs w:val="24"/>
          <w:vertAlign w:val="subscript"/>
        </w:rPr>
        <w:t>h</w:t>
      </w:r>
      <w:r w:rsidR="008002F2">
        <w:rPr>
          <w:szCs w:val="24"/>
        </w:rPr>
        <w:t xml:space="preserve"> is the </w:t>
      </w:r>
      <w:proofErr w:type="spellStart"/>
      <w:r w:rsidR="008002F2">
        <w:rPr>
          <w:szCs w:val="24"/>
        </w:rPr>
        <w:t>Nyquist</w:t>
      </w:r>
      <w:proofErr w:type="spellEnd"/>
      <w:r w:rsidR="008002F2">
        <w:rPr>
          <w:szCs w:val="24"/>
        </w:rPr>
        <w:t xml:space="preserve"> minimum sampling rate.  </w:t>
      </w:r>
      <w:proofErr w:type="gramStart"/>
      <w:r w:rsidR="008002F2">
        <w:rPr>
          <w:szCs w:val="24"/>
        </w:rPr>
        <w:t>Equations 6 below give</w:t>
      </w:r>
      <w:r w:rsidR="00CC199B">
        <w:rPr>
          <w:szCs w:val="24"/>
        </w:rPr>
        <w:t>s</w:t>
      </w:r>
      <w:proofErr w:type="gramEnd"/>
      <w:r w:rsidR="008002F2">
        <w:rPr>
          <w:szCs w:val="24"/>
        </w:rPr>
        <w:t xml:space="preserve"> two possible aliased frequencies due to folding.</w:t>
      </w:r>
    </w:p>
    <w:p w:rsidR="008002F2" w:rsidRDefault="008002F2" w:rsidP="00F41AC5">
      <w:pPr>
        <w:tabs>
          <w:tab w:val="center" w:pos="4590"/>
        </w:tabs>
        <w:rPr>
          <w:szCs w:val="24"/>
        </w:rPr>
      </w:pPr>
    </w:p>
    <w:p w:rsidR="008002F2" w:rsidRDefault="008002F2" w:rsidP="008002F2">
      <w:pPr>
        <w:tabs>
          <w:tab w:val="center" w:pos="4590"/>
          <w:tab w:val="right" w:pos="9360"/>
        </w:tabs>
      </w:pPr>
      <w:r>
        <w:tab/>
      </w:r>
      <w:r w:rsidRPr="000152F8">
        <w:rPr>
          <w:position w:val="-30"/>
        </w:rPr>
        <w:object w:dxaOrig="1240" w:dyaOrig="720">
          <v:shape id="_x0000_i1039" type="#_x0000_t75" style="width:62.25pt;height:36pt" o:ole="">
            <v:imagedata r:id="rId35" o:title=""/>
          </v:shape>
          <o:OLEObject Type="Embed" ProgID="Equation.3" ShapeID="_x0000_i1039" DrawAspect="Content" ObjectID="_1614593993" r:id="rId36"/>
        </w:object>
      </w:r>
      <w:r>
        <w:tab/>
        <w:t>(6)</w:t>
      </w:r>
    </w:p>
    <w:p w:rsidR="008002F2" w:rsidRDefault="008002F2" w:rsidP="008002F2">
      <w:pPr>
        <w:tabs>
          <w:tab w:val="center" w:pos="4590"/>
          <w:tab w:val="right" w:pos="9360"/>
        </w:tabs>
      </w:pPr>
    </w:p>
    <w:p w:rsidR="008002F2" w:rsidRDefault="008002F2" w:rsidP="008002F2">
      <w:r>
        <w:tab/>
      </w:r>
      <w:r>
        <w:tab/>
      </w:r>
      <w:r>
        <w:tab/>
      </w:r>
      <w:r>
        <w:tab/>
      </w:r>
      <w:r>
        <w:tab/>
      </w:r>
      <w:r>
        <w:tab/>
      </w:r>
      <w:r>
        <w:tab/>
        <w:t>Where:</w:t>
      </w:r>
      <w:r>
        <w:tab/>
        <w:t>f = the input signal frequency component (Hz)</w:t>
      </w:r>
    </w:p>
    <w:p w:rsidR="008002F2" w:rsidRDefault="008002F2" w:rsidP="008002F2">
      <w:r>
        <w:tab/>
      </w:r>
      <w:r>
        <w:tab/>
      </w:r>
      <w:r>
        <w:tab/>
      </w:r>
      <w:r>
        <w:tab/>
      </w:r>
      <w:r>
        <w:tab/>
      </w:r>
      <w:r>
        <w:tab/>
      </w:r>
      <w:r>
        <w:tab/>
      </w:r>
      <w:r>
        <w:tab/>
      </w:r>
      <w:r>
        <w:tab/>
      </w:r>
      <w:r>
        <w:tab/>
      </w:r>
      <w:proofErr w:type="spellStart"/>
      <w:proofErr w:type="gramStart"/>
      <w:r>
        <w:t>f</w:t>
      </w:r>
      <w:r w:rsidRPr="008002F2">
        <w:rPr>
          <w:vertAlign w:val="subscript"/>
        </w:rPr>
        <w:t>s</w:t>
      </w:r>
      <w:proofErr w:type="spellEnd"/>
      <w:proofErr w:type="gramEnd"/>
      <w:r>
        <w:t xml:space="preserve"> = sampling rate (samples/second)</w:t>
      </w:r>
    </w:p>
    <w:p w:rsidR="008002F2" w:rsidRDefault="008002F2" w:rsidP="008002F2">
      <w:r>
        <w:tab/>
      </w:r>
      <w:r>
        <w:tab/>
      </w:r>
      <w:r>
        <w:tab/>
      </w:r>
      <w:r>
        <w:tab/>
      </w:r>
      <w:r>
        <w:tab/>
      </w:r>
      <w:r>
        <w:tab/>
      </w:r>
      <w:r>
        <w:tab/>
      </w:r>
      <w:r>
        <w:tab/>
      </w:r>
      <w:r>
        <w:tab/>
      </w:r>
      <w:r>
        <w:tab/>
        <w:t>f</w:t>
      </w:r>
      <w:r w:rsidRPr="008002F2">
        <w:rPr>
          <w:vertAlign w:val="subscript"/>
        </w:rPr>
        <w:t>a1</w:t>
      </w:r>
      <w:r>
        <w:t xml:space="preserve"> </w:t>
      </w:r>
      <w:proofErr w:type="gramStart"/>
      <w:r>
        <w:t>=  aliased</w:t>
      </w:r>
      <w:proofErr w:type="gramEnd"/>
      <w:r>
        <w:t xml:space="preserve"> frequency 1 (Hz)</w:t>
      </w:r>
    </w:p>
    <w:p w:rsidR="008002F2" w:rsidRDefault="008002F2" w:rsidP="008002F2">
      <w:r>
        <w:tab/>
      </w:r>
      <w:r>
        <w:tab/>
      </w:r>
      <w:r>
        <w:tab/>
      </w:r>
      <w:r w:rsidR="00722D46">
        <w:tab/>
      </w:r>
      <w:r w:rsidR="00722D46">
        <w:tab/>
      </w:r>
      <w:r w:rsidR="00722D46">
        <w:tab/>
      </w:r>
      <w:r w:rsidR="00722D46">
        <w:tab/>
      </w:r>
      <w:r w:rsidR="00722D46">
        <w:tab/>
      </w:r>
      <w:r w:rsidR="00722D46">
        <w:tab/>
      </w:r>
      <w:r w:rsidR="00722D46">
        <w:tab/>
        <w:t>f</w:t>
      </w:r>
      <w:r w:rsidR="00722D46" w:rsidRPr="008002F2">
        <w:rPr>
          <w:vertAlign w:val="subscript"/>
        </w:rPr>
        <w:t>a</w:t>
      </w:r>
      <w:r w:rsidR="00722D46">
        <w:rPr>
          <w:vertAlign w:val="subscript"/>
        </w:rPr>
        <w:t>2</w:t>
      </w:r>
      <w:r w:rsidR="00722D46">
        <w:t xml:space="preserve"> </w:t>
      </w:r>
      <w:proofErr w:type="gramStart"/>
      <w:r w:rsidR="00722D46">
        <w:t>=  aliased</w:t>
      </w:r>
      <w:proofErr w:type="gramEnd"/>
      <w:r w:rsidR="00722D46">
        <w:t xml:space="preserve"> frequency 2 (Hz)</w:t>
      </w:r>
    </w:p>
    <w:p w:rsidR="00A91F84" w:rsidRDefault="00A91F84" w:rsidP="008002F2"/>
    <w:p w:rsidR="00A91F84" w:rsidRDefault="00A91F84" w:rsidP="008002F2">
      <w:r>
        <w:t>For an input signal of 100 Hz with a sampling rate of 180 Hz the above equations produce the following aliases:</w:t>
      </w:r>
    </w:p>
    <w:p w:rsidR="00A91F84" w:rsidRDefault="00A91F84" w:rsidP="008002F2"/>
    <w:p w:rsidR="00A91F84" w:rsidRDefault="00A91F84" w:rsidP="008002F2">
      <w:r>
        <w:tab/>
      </w:r>
      <w:r>
        <w:tab/>
      </w:r>
      <w:r>
        <w:tab/>
      </w:r>
      <w:r>
        <w:tab/>
      </w:r>
      <w:r>
        <w:tab/>
      </w:r>
      <w:r>
        <w:tab/>
      </w:r>
      <w:r>
        <w:tab/>
      </w:r>
      <w:r>
        <w:tab/>
      </w:r>
      <w:r>
        <w:tab/>
      </w:r>
      <w:r w:rsidRPr="000152F8">
        <w:rPr>
          <w:position w:val="-30"/>
        </w:rPr>
        <w:object w:dxaOrig="2560" w:dyaOrig="720">
          <v:shape id="_x0000_i1040" type="#_x0000_t75" style="width:128.25pt;height:36pt" o:ole="">
            <v:imagedata r:id="rId37" o:title=""/>
          </v:shape>
          <o:OLEObject Type="Embed" ProgID="Equation.3" ShapeID="_x0000_i1040" DrawAspect="Content" ObjectID="_1614593994" r:id="rId38"/>
        </w:object>
      </w:r>
    </w:p>
    <w:p w:rsidR="00A91F84" w:rsidRDefault="00A91F84" w:rsidP="008002F2"/>
    <w:p w:rsidR="00A91F84" w:rsidRDefault="00A91F84" w:rsidP="008002F2">
      <w:r>
        <w:t xml:space="preserve">So sampling a 100 Hz sine signal at </w:t>
      </w:r>
      <w:proofErr w:type="gramStart"/>
      <w:r>
        <w:t>180  Hz</w:t>
      </w:r>
      <w:proofErr w:type="gramEnd"/>
      <w:r>
        <w:t xml:space="preserve"> produces the same samples as an 80 Hz sine wave.</w:t>
      </w:r>
      <w:r w:rsidR="00912530">
        <w:t xml:space="preserve">  Figure 7 shows the time samples and frequency plots for the example above</w:t>
      </w:r>
      <w:r w:rsidR="007D12CE">
        <w:t xml:space="preserve">.  The frequency plot </w:t>
      </w:r>
    </w:p>
    <w:p w:rsidR="00912530" w:rsidRDefault="00912530" w:rsidP="008002F2"/>
    <w:p w:rsidR="00912530" w:rsidRDefault="00912530" w:rsidP="008002F2"/>
    <w:p w:rsidR="00912530" w:rsidRDefault="00912530" w:rsidP="008002F2">
      <w:r>
        <w:object w:dxaOrig="4249" w:dyaOrig="3382">
          <v:shape id="_x0000_i1041" type="#_x0000_t75" style="width:212.25pt;height:168.75pt" o:ole="">
            <v:imagedata r:id="rId39" o:title=""/>
          </v:shape>
          <o:OLEObject Type="Embed" ProgID="Visio.Drawing.11" ShapeID="_x0000_i1041" DrawAspect="Content" ObjectID="_1614593995" r:id="rId40"/>
        </w:object>
      </w:r>
      <w:r w:rsidRPr="00912530">
        <w:t xml:space="preserve"> </w:t>
      </w:r>
      <w:r>
        <w:object w:dxaOrig="4427" w:dyaOrig="3401">
          <v:shape id="_x0000_i1042" type="#_x0000_t75" style="width:221.25pt;height:170.25pt" o:ole="">
            <v:imagedata r:id="rId41" o:title=""/>
          </v:shape>
          <o:OLEObject Type="Embed" ProgID="Visio.Drawing.11" ShapeID="_x0000_i1042" DrawAspect="Content" ObjectID="_1614593996" r:id="rId42"/>
        </w:object>
      </w:r>
    </w:p>
    <w:p w:rsidR="00912530" w:rsidRDefault="00912530" w:rsidP="008002F2"/>
    <w:p w:rsidR="00912530" w:rsidRDefault="00912530" w:rsidP="00912530">
      <w:pPr>
        <w:ind w:left="1170" w:right="540" w:hanging="900"/>
        <w:rPr>
          <w:sz w:val="20"/>
          <w:szCs w:val="20"/>
        </w:rPr>
      </w:pPr>
      <w:proofErr w:type="gramStart"/>
      <w:r w:rsidRPr="00912530">
        <w:rPr>
          <w:sz w:val="20"/>
          <w:szCs w:val="20"/>
        </w:rPr>
        <w:t>Figure 7.</w:t>
      </w:r>
      <w:proofErr w:type="gramEnd"/>
      <w:r w:rsidRPr="00912530">
        <w:rPr>
          <w:sz w:val="20"/>
          <w:szCs w:val="20"/>
        </w:rPr>
        <w:t xml:space="preserve">   Stem Plot and Frequency Spectrum Showing Aliased Signals Due To Sampling </w:t>
      </w:r>
      <w:proofErr w:type="gramStart"/>
      <w:r w:rsidRPr="00912530">
        <w:rPr>
          <w:sz w:val="20"/>
          <w:szCs w:val="20"/>
        </w:rPr>
        <w:t>Below</w:t>
      </w:r>
      <w:proofErr w:type="gramEnd"/>
      <w:r w:rsidRPr="00912530">
        <w:rPr>
          <w:sz w:val="20"/>
          <w:szCs w:val="20"/>
        </w:rPr>
        <w:t xml:space="preserve"> the </w:t>
      </w:r>
      <w:proofErr w:type="spellStart"/>
      <w:r w:rsidRPr="00912530">
        <w:rPr>
          <w:sz w:val="20"/>
          <w:szCs w:val="20"/>
        </w:rPr>
        <w:t>Nyquist</w:t>
      </w:r>
      <w:proofErr w:type="spellEnd"/>
      <w:r w:rsidRPr="00912530">
        <w:rPr>
          <w:sz w:val="20"/>
          <w:szCs w:val="20"/>
        </w:rPr>
        <w:t xml:space="preserve"> Rate.</w:t>
      </w:r>
    </w:p>
    <w:p w:rsidR="007D12CE" w:rsidRDefault="007D12CE" w:rsidP="00912530">
      <w:pPr>
        <w:ind w:left="1170" w:right="540" w:hanging="900"/>
        <w:rPr>
          <w:sz w:val="20"/>
          <w:szCs w:val="20"/>
        </w:rPr>
      </w:pPr>
    </w:p>
    <w:p w:rsidR="007D12CE" w:rsidRDefault="007D12CE" w:rsidP="007D12CE">
      <w:pPr>
        <w:rPr>
          <w:szCs w:val="24"/>
        </w:rPr>
      </w:pPr>
      <w:proofErr w:type="gramStart"/>
      <w:r>
        <w:rPr>
          <w:szCs w:val="24"/>
        </w:rPr>
        <w:t>only</w:t>
      </w:r>
      <w:proofErr w:type="gramEnd"/>
      <w:r>
        <w:rPr>
          <w:szCs w:val="24"/>
        </w:rPr>
        <w:t xml:space="preserve"> shows the positive alias in this case.  Some DFT/FFT calculations will produce a two-sided frequency domain plots showing the negative an</w:t>
      </w:r>
      <w:r w:rsidR="004276A4">
        <w:rPr>
          <w:szCs w:val="24"/>
        </w:rPr>
        <w:t>d</w:t>
      </w:r>
      <w:r>
        <w:rPr>
          <w:szCs w:val="24"/>
        </w:rPr>
        <w:t xml:space="preserve"> positive frequencies.</w:t>
      </w:r>
    </w:p>
    <w:p w:rsidR="004276A4" w:rsidRDefault="004276A4" w:rsidP="007D12CE">
      <w:pPr>
        <w:rPr>
          <w:szCs w:val="24"/>
        </w:rPr>
      </w:pPr>
    </w:p>
    <w:p w:rsidR="00627D36" w:rsidRDefault="004276A4" w:rsidP="007D12CE">
      <w:pPr>
        <w:rPr>
          <w:szCs w:val="24"/>
        </w:rPr>
      </w:pPr>
      <w:r>
        <w:rPr>
          <w:szCs w:val="24"/>
        </w:rPr>
        <w:t xml:space="preserve">It is difficult to determine the exact frequency content of complex waveforms such as music and speech, but it is possible to determine an upper frequency limit.  When the upper limit is not known, an anti-aliasing filter can prevent signal aliasing by restricting the bandwidth of the incoming signal to frequencies below the minimum sampling rate defined by </w:t>
      </w:r>
      <w:proofErr w:type="spellStart"/>
      <w:r>
        <w:rPr>
          <w:szCs w:val="24"/>
        </w:rPr>
        <w:t>Nyquist</w:t>
      </w:r>
      <w:proofErr w:type="spellEnd"/>
      <w:r>
        <w:rPr>
          <w:szCs w:val="24"/>
        </w:rPr>
        <w:t xml:space="preserve">.  Active </w:t>
      </w:r>
      <w:r>
        <w:rPr>
          <w:szCs w:val="24"/>
        </w:rPr>
        <w:lastRenderedPageBreak/>
        <w:t xml:space="preserve">low-pass filters are effective as anti-aliasing filters.  The low-pass filters limit the magnitude </w:t>
      </w:r>
      <w:proofErr w:type="gramStart"/>
      <w:r>
        <w:rPr>
          <w:szCs w:val="24"/>
        </w:rPr>
        <w:t>of  frequencies</w:t>
      </w:r>
      <w:proofErr w:type="gramEnd"/>
      <w:r>
        <w:rPr>
          <w:szCs w:val="24"/>
        </w:rPr>
        <w:t xml:space="preserve"> above the sampling rate and prevent aliasing.</w:t>
      </w:r>
      <w:r w:rsidR="00F77C1D">
        <w:rPr>
          <w:szCs w:val="24"/>
        </w:rPr>
        <w:t xml:space="preserve">  </w:t>
      </w:r>
      <w:proofErr w:type="spellStart"/>
      <w:r w:rsidR="00F77C1D">
        <w:rPr>
          <w:szCs w:val="24"/>
        </w:rPr>
        <w:t>Nyquist's</w:t>
      </w:r>
      <w:proofErr w:type="spellEnd"/>
      <w:r w:rsidR="00F77C1D">
        <w:rPr>
          <w:szCs w:val="24"/>
        </w:rPr>
        <w:t xml:space="preserve"> criterion guarantees accurate reproduction of all signals below this rate.</w:t>
      </w:r>
    </w:p>
    <w:p w:rsidR="00627D36" w:rsidRDefault="00627D36" w:rsidP="007D12CE">
      <w:pPr>
        <w:rPr>
          <w:szCs w:val="24"/>
        </w:rPr>
      </w:pPr>
    </w:p>
    <w:p w:rsidR="004276A4" w:rsidRDefault="00627D36" w:rsidP="007D12CE">
      <w:pPr>
        <w:rPr>
          <w:szCs w:val="24"/>
        </w:rPr>
      </w:pPr>
      <w:r>
        <w:rPr>
          <w:szCs w:val="24"/>
        </w:rPr>
        <w:t xml:space="preserve">Setting the filter cut-off frequency to the </w:t>
      </w:r>
      <w:proofErr w:type="spellStart"/>
      <w:r>
        <w:rPr>
          <w:szCs w:val="24"/>
        </w:rPr>
        <w:t>Nyquist</w:t>
      </w:r>
      <w:proofErr w:type="spellEnd"/>
      <w:r>
        <w:rPr>
          <w:szCs w:val="24"/>
        </w:rPr>
        <w:t xml:space="preserve"> frequency</w:t>
      </w:r>
      <w:r w:rsidR="004276A4">
        <w:rPr>
          <w:szCs w:val="24"/>
        </w:rPr>
        <w:t xml:space="preserve"> </w:t>
      </w:r>
      <w:r>
        <w:rPr>
          <w:szCs w:val="24"/>
        </w:rPr>
        <w:t xml:space="preserve">reduces the magnitude of the frequencies above this value   </w:t>
      </w:r>
      <w:proofErr w:type="gramStart"/>
      <w:r>
        <w:rPr>
          <w:szCs w:val="24"/>
        </w:rPr>
        <w:t>The</w:t>
      </w:r>
      <w:proofErr w:type="gramEnd"/>
      <w:r>
        <w:rPr>
          <w:szCs w:val="24"/>
        </w:rPr>
        <w:t xml:space="preserve"> amount of signal reduction depends on the type of filter used.  </w:t>
      </w:r>
      <w:r w:rsidR="00F77C1D">
        <w:rPr>
          <w:szCs w:val="24"/>
        </w:rPr>
        <w:t xml:space="preserve">Figure 8 shows an active 1st order low pass </w:t>
      </w:r>
      <w:proofErr w:type="gramStart"/>
      <w:r w:rsidR="00F77C1D">
        <w:rPr>
          <w:szCs w:val="24"/>
        </w:rPr>
        <w:t>filter  This</w:t>
      </w:r>
      <w:proofErr w:type="gramEnd"/>
      <w:r w:rsidR="00F77C1D">
        <w:rPr>
          <w:szCs w:val="24"/>
        </w:rPr>
        <w:t xml:space="preserve"> filter attenuates frequencies above the cut-off frequency based on Equation (7).</w:t>
      </w:r>
    </w:p>
    <w:p w:rsidR="00F77C1D" w:rsidRDefault="00F77C1D" w:rsidP="007D12CE">
      <w:pPr>
        <w:rPr>
          <w:szCs w:val="24"/>
        </w:rPr>
      </w:pPr>
    </w:p>
    <w:p w:rsidR="00F77C1D" w:rsidRDefault="00F77C1D" w:rsidP="00F77C1D">
      <w:pPr>
        <w:tabs>
          <w:tab w:val="center" w:pos="4680"/>
          <w:tab w:val="right" w:pos="9360"/>
        </w:tabs>
      </w:pPr>
      <w:r>
        <w:tab/>
      </w:r>
      <w:r w:rsidR="00404CCE" w:rsidRPr="00C71C36">
        <w:rPr>
          <w:position w:val="-32"/>
        </w:rPr>
        <w:object w:dxaOrig="2100" w:dyaOrig="760">
          <v:shape id="_x0000_i1043" type="#_x0000_t75" style="width:105pt;height:38.25pt" o:ole="">
            <v:imagedata r:id="rId43" o:title=""/>
          </v:shape>
          <o:OLEObject Type="Embed" ProgID="Equation.3" ShapeID="_x0000_i1043" DrawAspect="Content" ObjectID="_1614593997" r:id="rId44"/>
        </w:object>
      </w:r>
      <w:r w:rsidR="00EB566A">
        <w:tab/>
        <w:t>(7</w:t>
      </w:r>
      <w:r>
        <w:t>)</w:t>
      </w:r>
    </w:p>
    <w:p w:rsidR="00F77C1D" w:rsidRDefault="00F77C1D" w:rsidP="00F77C1D">
      <w:pPr>
        <w:tabs>
          <w:tab w:val="center" w:pos="4680"/>
          <w:tab w:val="right" w:pos="9360"/>
        </w:tabs>
      </w:pPr>
    </w:p>
    <w:p w:rsidR="00F77C1D" w:rsidRDefault="00F77C1D" w:rsidP="00F77C1D">
      <w:pPr>
        <w:tabs>
          <w:tab w:val="left" w:pos="2160"/>
          <w:tab w:val="left" w:pos="3150"/>
          <w:tab w:val="center" w:pos="4680"/>
          <w:tab w:val="right" w:pos="9360"/>
        </w:tabs>
      </w:pPr>
      <w:r>
        <w:tab/>
        <w:t>Where:</w:t>
      </w:r>
      <w:r>
        <w:tab/>
        <w:t>A</w:t>
      </w:r>
      <w:r w:rsidRPr="00F77C1D">
        <w:rPr>
          <w:vertAlign w:val="subscript"/>
        </w:rPr>
        <w:t>v</w:t>
      </w:r>
      <w:r>
        <w:t xml:space="preserve"> = the voltage gain of the filter</w:t>
      </w:r>
      <w:r w:rsidR="00996587">
        <w:t xml:space="preserve"> in the stop band</w:t>
      </w:r>
      <w:r w:rsidR="001C6697">
        <w:t xml:space="preserve"> (dB)</w:t>
      </w:r>
    </w:p>
    <w:p w:rsidR="00F77C1D" w:rsidRDefault="00F77C1D" w:rsidP="00F77C1D">
      <w:pPr>
        <w:tabs>
          <w:tab w:val="left" w:pos="2160"/>
          <w:tab w:val="left" w:pos="3150"/>
          <w:tab w:val="center" w:pos="4680"/>
          <w:tab w:val="right" w:pos="9360"/>
        </w:tabs>
      </w:pPr>
      <w:r>
        <w:tab/>
      </w:r>
      <w:r>
        <w:tab/>
      </w:r>
      <w:proofErr w:type="gramStart"/>
      <w:r>
        <w:t>V</w:t>
      </w:r>
      <w:r w:rsidRPr="00F77C1D">
        <w:rPr>
          <w:vertAlign w:val="subscript"/>
        </w:rPr>
        <w:t>o</w:t>
      </w:r>
      <w:proofErr w:type="gramEnd"/>
      <w:r>
        <w:t xml:space="preserve"> = the filter output voltage at a given frequency</w:t>
      </w:r>
    </w:p>
    <w:p w:rsidR="00F77C1D" w:rsidRDefault="00F77C1D" w:rsidP="00F77C1D">
      <w:pPr>
        <w:tabs>
          <w:tab w:val="left" w:pos="2160"/>
          <w:tab w:val="left" w:pos="3150"/>
          <w:tab w:val="center" w:pos="4680"/>
          <w:tab w:val="right" w:pos="9360"/>
        </w:tabs>
      </w:pPr>
      <w:r>
        <w:tab/>
      </w:r>
      <w:r>
        <w:tab/>
      </w:r>
      <w:proofErr w:type="gramStart"/>
      <w:r>
        <w:t>V</w:t>
      </w:r>
      <w:r w:rsidRPr="00F77C1D">
        <w:rPr>
          <w:vertAlign w:val="subscript"/>
        </w:rPr>
        <w:t>i</w:t>
      </w:r>
      <w:proofErr w:type="gramEnd"/>
      <w:r>
        <w:t xml:space="preserve"> = the filter input voltage at a given frequency.</w:t>
      </w:r>
    </w:p>
    <w:p w:rsidR="00F77C1D" w:rsidRDefault="00F77C1D" w:rsidP="00F77C1D">
      <w:pPr>
        <w:tabs>
          <w:tab w:val="left" w:pos="2160"/>
          <w:tab w:val="left" w:pos="3150"/>
          <w:tab w:val="center" w:pos="4680"/>
          <w:tab w:val="right" w:pos="9360"/>
        </w:tabs>
      </w:pPr>
    </w:p>
    <w:p w:rsidR="00F77C1D" w:rsidRDefault="00F77C1D" w:rsidP="00F77C1D">
      <w:pPr>
        <w:tabs>
          <w:tab w:val="left" w:pos="2160"/>
          <w:tab w:val="left" w:pos="3150"/>
          <w:tab w:val="center" w:pos="4680"/>
          <w:tab w:val="right" w:pos="9360"/>
        </w:tabs>
        <w:jc w:val="center"/>
      </w:pPr>
      <w:r w:rsidRPr="00F77C1D">
        <w:rPr>
          <w:noProof/>
        </w:rPr>
        <w:drawing>
          <wp:inline distT="0" distB="0" distL="0" distR="0">
            <wp:extent cx="5029200" cy="199089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stretch>
                      <a:fillRect/>
                    </a:stretch>
                  </pic:blipFill>
                  <pic:spPr bwMode="auto">
                    <a:xfrm>
                      <a:off x="0" y="0"/>
                      <a:ext cx="5029200" cy="1990892"/>
                    </a:xfrm>
                    <a:prstGeom prst="rect">
                      <a:avLst/>
                    </a:prstGeom>
                    <a:noFill/>
                    <a:ln>
                      <a:noFill/>
                    </a:ln>
                  </pic:spPr>
                </pic:pic>
              </a:graphicData>
            </a:graphic>
          </wp:inline>
        </w:drawing>
      </w:r>
    </w:p>
    <w:p w:rsidR="00F83DEB" w:rsidRDefault="00F83DEB" w:rsidP="00F77C1D">
      <w:pPr>
        <w:tabs>
          <w:tab w:val="left" w:pos="2160"/>
          <w:tab w:val="left" w:pos="3150"/>
          <w:tab w:val="center" w:pos="4680"/>
          <w:tab w:val="right" w:pos="9360"/>
        </w:tabs>
        <w:jc w:val="center"/>
      </w:pPr>
    </w:p>
    <w:p w:rsidR="00F83DEB" w:rsidRDefault="00F83DEB" w:rsidP="00F77C1D">
      <w:pPr>
        <w:tabs>
          <w:tab w:val="left" w:pos="2160"/>
          <w:tab w:val="left" w:pos="3150"/>
          <w:tab w:val="center" w:pos="4680"/>
          <w:tab w:val="right" w:pos="9360"/>
        </w:tabs>
        <w:jc w:val="center"/>
        <w:rPr>
          <w:sz w:val="20"/>
          <w:szCs w:val="20"/>
        </w:rPr>
      </w:pPr>
      <w:proofErr w:type="gramStart"/>
      <w:r w:rsidRPr="00F83DEB">
        <w:rPr>
          <w:sz w:val="20"/>
          <w:szCs w:val="20"/>
        </w:rPr>
        <w:t>Figure 8.</w:t>
      </w:r>
      <w:proofErr w:type="gramEnd"/>
      <w:r w:rsidRPr="00F83DEB">
        <w:rPr>
          <w:sz w:val="20"/>
          <w:szCs w:val="20"/>
        </w:rPr>
        <w:t xml:space="preserve">  First Order Active Low Pass Filter Implemented With an LM741 OP AMP.</w:t>
      </w:r>
    </w:p>
    <w:p w:rsidR="00F83DEB" w:rsidRDefault="00F83DEB" w:rsidP="00F77C1D">
      <w:pPr>
        <w:tabs>
          <w:tab w:val="left" w:pos="2160"/>
          <w:tab w:val="left" w:pos="3150"/>
          <w:tab w:val="center" w:pos="4680"/>
          <w:tab w:val="right" w:pos="9360"/>
        </w:tabs>
        <w:jc w:val="center"/>
        <w:rPr>
          <w:sz w:val="20"/>
          <w:szCs w:val="20"/>
        </w:rPr>
      </w:pPr>
    </w:p>
    <w:p w:rsidR="00F83DEB" w:rsidRPr="00F83DEB" w:rsidRDefault="00EB566A" w:rsidP="00F83DEB">
      <w:pPr>
        <w:tabs>
          <w:tab w:val="left" w:pos="2160"/>
          <w:tab w:val="left" w:pos="3150"/>
          <w:tab w:val="center" w:pos="4680"/>
          <w:tab w:val="right" w:pos="9360"/>
        </w:tabs>
        <w:rPr>
          <w:szCs w:val="24"/>
        </w:rPr>
      </w:pPr>
      <w:r>
        <w:rPr>
          <w:szCs w:val="24"/>
        </w:rPr>
        <w:t>Equations (8) and (9</w:t>
      </w:r>
      <w:r w:rsidR="00F83DEB">
        <w:rPr>
          <w:szCs w:val="24"/>
        </w:rPr>
        <w:t xml:space="preserve">) give the values of cut-off frequency, </w:t>
      </w:r>
      <w:proofErr w:type="spellStart"/>
      <w:r w:rsidR="00F83DEB">
        <w:rPr>
          <w:szCs w:val="24"/>
        </w:rPr>
        <w:t>f</w:t>
      </w:r>
      <w:r w:rsidR="00F83DEB" w:rsidRPr="00F83DEB">
        <w:rPr>
          <w:szCs w:val="24"/>
          <w:vertAlign w:val="subscript"/>
        </w:rPr>
        <w:t>c</w:t>
      </w:r>
      <w:proofErr w:type="spellEnd"/>
      <w:r w:rsidR="00F83DEB">
        <w:rPr>
          <w:szCs w:val="24"/>
        </w:rPr>
        <w:t xml:space="preserve">, and dc gain </w:t>
      </w:r>
      <w:proofErr w:type="spellStart"/>
      <w:r w:rsidR="00F83DEB">
        <w:rPr>
          <w:szCs w:val="24"/>
        </w:rPr>
        <w:t>A</w:t>
      </w:r>
      <w:r w:rsidR="00F83DEB" w:rsidRPr="00F83DEB">
        <w:rPr>
          <w:szCs w:val="24"/>
          <w:vertAlign w:val="subscript"/>
        </w:rPr>
        <w:t>vdc</w:t>
      </w:r>
      <w:proofErr w:type="spellEnd"/>
      <w:r w:rsidR="00F83DEB">
        <w:rPr>
          <w:szCs w:val="24"/>
        </w:rPr>
        <w:t xml:space="preserve"> for the values of R1, R2 and C1.  The dc gain is the amplification factor of all frequencies much lower than </w:t>
      </w:r>
      <w:proofErr w:type="spellStart"/>
      <w:r w:rsidR="00F83DEB">
        <w:rPr>
          <w:szCs w:val="24"/>
        </w:rPr>
        <w:t>f</w:t>
      </w:r>
      <w:r w:rsidR="00F83DEB" w:rsidRPr="00F83DEB">
        <w:rPr>
          <w:szCs w:val="24"/>
          <w:vertAlign w:val="subscript"/>
        </w:rPr>
        <w:t>c</w:t>
      </w:r>
      <w:proofErr w:type="spellEnd"/>
      <w:r w:rsidR="00F83DEB">
        <w:rPr>
          <w:szCs w:val="24"/>
        </w:rPr>
        <w:t>.</w:t>
      </w:r>
    </w:p>
    <w:p w:rsidR="00F77C1D" w:rsidRDefault="00F77C1D" w:rsidP="00F77C1D">
      <w:pPr>
        <w:tabs>
          <w:tab w:val="center" w:pos="4680"/>
          <w:tab w:val="right" w:pos="9360"/>
        </w:tabs>
        <w:rPr>
          <w:sz w:val="20"/>
          <w:szCs w:val="20"/>
        </w:rPr>
      </w:pPr>
    </w:p>
    <w:p w:rsidR="00F83DEB" w:rsidRDefault="00F83DEB" w:rsidP="00F77C1D">
      <w:pPr>
        <w:tabs>
          <w:tab w:val="center" w:pos="4680"/>
          <w:tab w:val="right" w:pos="9360"/>
        </w:tabs>
      </w:pPr>
      <w:r>
        <w:tab/>
      </w:r>
      <w:r w:rsidRPr="00C71C36">
        <w:rPr>
          <w:position w:val="-24"/>
        </w:rPr>
        <w:object w:dxaOrig="1240" w:dyaOrig="620">
          <v:shape id="_x0000_i1044" type="#_x0000_t75" style="width:62.25pt;height:30.75pt" o:ole="">
            <v:imagedata r:id="rId46" o:title=""/>
          </v:shape>
          <o:OLEObject Type="Embed" ProgID="Equation.3" ShapeID="_x0000_i1044" DrawAspect="Content" ObjectID="_1614593998" r:id="rId47"/>
        </w:object>
      </w:r>
      <w:r w:rsidR="00EB566A">
        <w:tab/>
        <w:t>(8</w:t>
      </w:r>
      <w:r>
        <w:t>)</w:t>
      </w:r>
    </w:p>
    <w:p w:rsidR="00F83DEB" w:rsidRDefault="00F83DEB" w:rsidP="00F77C1D">
      <w:pPr>
        <w:tabs>
          <w:tab w:val="center" w:pos="4680"/>
          <w:tab w:val="right" w:pos="9360"/>
        </w:tabs>
      </w:pPr>
    </w:p>
    <w:p w:rsidR="00F83DEB" w:rsidRDefault="00F83DEB" w:rsidP="00F77C1D">
      <w:pPr>
        <w:tabs>
          <w:tab w:val="center" w:pos="4680"/>
          <w:tab w:val="right" w:pos="9360"/>
        </w:tabs>
      </w:pPr>
      <w:r>
        <w:tab/>
      </w:r>
      <w:r w:rsidRPr="00C71C36">
        <w:rPr>
          <w:position w:val="-24"/>
        </w:rPr>
        <w:object w:dxaOrig="1560" w:dyaOrig="620">
          <v:shape id="_x0000_i1045" type="#_x0000_t75" style="width:78pt;height:30.75pt" o:ole="">
            <v:imagedata r:id="rId48" o:title=""/>
          </v:shape>
          <o:OLEObject Type="Embed" ProgID="Equation.3" ShapeID="_x0000_i1045" DrawAspect="Content" ObjectID="_1614593999" r:id="rId49"/>
        </w:object>
      </w:r>
      <w:r w:rsidR="00D50CA9">
        <w:t xml:space="preserve"> Hz</w:t>
      </w:r>
      <w:r w:rsidR="00EB566A">
        <w:tab/>
        <w:t>(9</w:t>
      </w:r>
      <w:r>
        <w:t>)</w:t>
      </w:r>
    </w:p>
    <w:p w:rsidR="00F83DEB" w:rsidRDefault="00F83DEB" w:rsidP="00F77C1D">
      <w:pPr>
        <w:tabs>
          <w:tab w:val="center" w:pos="4680"/>
          <w:tab w:val="right" w:pos="9360"/>
        </w:tabs>
      </w:pPr>
    </w:p>
    <w:p w:rsidR="00F83DEB" w:rsidRDefault="00F83DEB" w:rsidP="00F77C1D">
      <w:pPr>
        <w:tabs>
          <w:tab w:val="center" w:pos="4680"/>
          <w:tab w:val="right" w:pos="9360"/>
        </w:tabs>
      </w:pPr>
      <w:r>
        <w:t xml:space="preserve">Making the value of R1=R2 creates </w:t>
      </w:r>
      <w:r w:rsidR="001C6697">
        <w:t>an inverting unity gain filter with an attenuation factor of</w:t>
      </w:r>
      <w:r w:rsidR="0053514B">
        <w:t>-</w:t>
      </w:r>
      <w:r w:rsidR="001C6697">
        <w:t xml:space="preserve"> 20 db/decade of frequency change.</w:t>
      </w:r>
    </w:p>
    <w:p w:rsidR="001C6697" w:rsidRDefault="001C6697" w:rsidP="00F77C1D">
      <w:pPr>
        <w:tabs>
          <w:tab w:val="center" w:pos="4680"/>
          <w:tab w:val="right" w:pos="9360"/>
        </w:tabs>
      </w:pPr>
    </w:p>
    <w:p w:rsidR="001C6697" w:rsidRDefault="001C6697" w:rsidP="00F77C1D">
      <w:pPr>
        <w:tabs>
          <w:tab w:val="center" w:pos="4680"/>
          <w:tab w:val="right" w:pos="9360"/>
        </w:tabs>
      </w:pPr>
      <w:r>
        <w:t>Higher order filters give increased signal attenuation above the cut-off frequency producing a more ideal bandwidth-limited signal.</w:t>
      </w:r>
      <w:r w:rsidR="00D50CA9">
        <w:t xml:space="preserve">  Figure 9 shows a 2nd order, unity gain low pass filter constructed using a LM741 OP AMP.</w:t>
      </w:r>
    </w:p>
    <w:p w:rsidR="00D50CA9" w:rsidRDefault="00D50CA9" w:rsidP="00D50CA9">
      <w:pPr>
        <w:tabs>
          <w:tab w:val="center" w:pos="4680"/>
          <w:tab w:val="right" w:pos="9360"/>
        </w:tabs>
        <w:jc w:val="center"/>
        <w:rPr>
          <w:sz w:val="20"/>
          <w:szCs w:val="20"/>
        </w:rPr>
      </w:pPr>
      <w:r>
        <w:rPr>
          <w:noProof/>
          <w:sz w:val="20"/>
          <w:szCs w:val="20"/>
        </w:rPr>
        <w:lastRenderedPageBreak/>
        <w:drawing>
          <wp:inline distT="0" distB="0" distL="0" distR="0">
            <wp:extent cx="5029200" cy="183455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cstate="print"/>
                    <a:srcRect/>
                    <a:stretch>
                      <a:fillRect/>
                    </a:stretch>
                  </pic:blipFill>
                  <pic:spPr bwMode="auto">
                    <a:xfrm>
                      <a:off x="0" y="0"/>
                      <a:ext cx="5029200" cy="1834551"/>
                    </a:xfrm>
                    <a:prstGeom prst="rect">
                      <a:avLst/>
                    </a:prstGeom>
                    <a:noFill/>
                    <a:ln w="9525">
                      <a:noFill/>
                      <a:miter lim="800000"/>
                      <a:headEnd/>
                      <a:tailEnd/>
                    </a:ln>
                  </pic:spPr>
                </pic:pic>
              </a:graphicData>
            </a:graphic>
          </wp:inline>
        </w:drawing>
      </w:r>
    </w:p>
    <w:p w:rsidR="00D50CA9" w:rsidRDefault="00D50CA9" w:rsidP="00D50CA9">
      <w:pPr>
        <w:tabs>
          <w:tab w:val="center" w:pos="4680"/>
          <w:tab w:val="right" w:pos="9360"/>
        </w:tabs>
        <w:jc w:val="center"/>
        <w:rPr>
          <w:sz w:val="20"/>
          <w:szCs w:val="20"/>
        </w:rPr>
      </w:pPr>
    </w:p>
    <w:p w:rsidR="00D50CA9" w:rsidRDefault="00D50CA9" w:rsidP="00D50CA9">
      <w:pPr>
        <w:tabs>
          <w:tab w:val="center" w:pos="4680"/>
          <w:tab w:val="right" w:pos="9360"/>
        </w:tabs>
        <w:jc w:val="center"/>
        <w:rPr>
          <w:sz w:val="20"/>
          <w:szCs w:val="20"/>
        </w:rPr>
      </w:pPr>
      <w:proofErr w:type="gramStart"/>
      <w:r>
        <w:rPr>
          <w:sz w:val="20"/>
          <w:szCs w:val="20"/>
        </w:rPr>
        <w:t>Figure 9.</w:t>
      </w:r>
      <w:proofErr w:type="gramEnd"/>
      <w:r>
        <w:rPr>
          <w:sz w:val="20"/>
          <w:szCs w:val="20"/>
        </w:rPr>
        <w:t xml:space="preserve">  Second Order Low Pass Filter</w:t>
      </w:r>
    </w:p>
    <w:p w:rsidR="00D50CA9" w:rsidRDefault="00D50CA9" w:rsidP="00D50CA9">
      <w:pPr>
        <w:tabs>
          <w:tab w:val="center" w:pos="4680"/>
          <w:tab w:val="right" w:pos="9360"/>
        </w:tabs>
        <w:jc w:val="center"/>
        <w:rPr>
          <w:sz w:val="20"/>
          <w:szCs w:val="20"/>
        </w:rPr>
      </w:pPr>
    </w:p>
    <w:p w:rsidR="00D50CA9" w:rsidRDefault="00D50CA9" w:rsidP="00D50CA9">
      <w:pPr>
        <w:tabs>
          <w:tab w:val="center" w:pos="4680"/>
          <w:tab w:val="right" w:pos="9360"/>
        </w:tabs>
        <w:rPr>
          <w:szCs w:val="24"/>
        </w:rPr>
      </w:pPr>
      <w:r>
        <w:rPr>
          <w:szCs w:val="24"/>
        </w:rPr>
        <w:t>This filter produces a frequency response in the</w:t>
      </w:r>
      <w:r w:rsidR="00EB566A">
        <w:rPr>
          <w:szCs w:val="24"/>
        </w:rPr>
        <w:t xml:space="preserve"> stop band given by Equation (10</w:t>
      </w:r>
      <w:r>
        <w:rPr>
          <w:szCs w:val="24"/>
        </w:rPr>
        <w:t xml:space="preserve">).  This filter produces a </w:t>
      </w:r>
      <w:r w:rsidR="0053514B">
        <w:rPr>
          <w:szCs w:val="24"/>
        </w:rPr>
        <w:t>-</w:t>
      </w:r>
      <w:r>
        <w:rPr>
          <w:szCs w:val="24"/>
        </w:rPr>
        <w:t xml:space="preserve">40 dB/decade </w:t>
      </w:r>
      <w:r w:rsidR="000729E3">
        <w:rPr>
          <w:szCs w:val="24"/>
        </w:rPr>
        <w:t xml:space="preserve">attenuation of signals above the value of </w:t>
      </w:r>
      <w:proofErr w:type="spellStart"/>
      <w:r w:rsidR="000729E3">
        <w:rPr>
          <w:szCs w:val="24"/>
        </w:rPr>
        <w:t>f</w:t>
      </w:r>
      <w:r w:rsidR="000729E3" w:rsidRPr="000729E3">
        <w:rPr>
          <w:szCs w:val="24"/>
          <w:vertAlign w:val="subscript"/>
        </w:rPr>
        <w:t>c</w:t>
      </w:r>
      <w:proofErr w:type="spellEnd"/>
      <w:r w:rsidR="000729E3">
        <w:rPr>
          <w:szCs w:val="24"/>
        </w:rPr>
        <w:t>.</w:t>
      </w:r>
      <w:r w:rsidR="00EB566A">
        <w:rPr>
          <w:szCs w:val="24"/>
        </w:rPr>
        <w:t xml:space="preserve">  Equations 11a-11</w:t>
      </w:r>
      <w:r w:rsidR="00996587">
        <w:rPr>
          <w:szCs w:val="24"/>
        </w:rPr>
        <w:t xml:space="preserve">c </w:t>
      </w:r>
      <w:proofErr w:type="gramStart"/>
      <w:r w:rsidR="00996587">
        <w:rPr>
          <w:szCs w:val="24"/>
        </w:rPr>
        <w:t>are</w:t>
      </w:r>
      <w:proofErr w:type="gramEnd"/>
      <w:r w:rsidR="00996587">
        <w:rPr>
          <w:szCs w:val="24"/>
        </w:rPr>
        <w:t xml:space="preserve"> the design equations for this circuit.</w:t>
      </w:r>
    </w:p>
    <w:p w:rsidR="000729E3" w:rsidRDefault="000729E3" w:rsidP="00D50CA9">
      <w:pPr>
        <w:tabs>
          <w:tab w:val="center" w:pos="4680"/>
          <w:tab w:val="right" w:pos="9360"/>
        </w:tabs>
        <w:rPr>
          <w:szCs w:val="24"/>
        </w:rPr>
      </w:pPr>
    </w:p>
    <w:p w:rsidR="000729E3" w:rsidRDefault="000729E3" w:rsidP="00D50CA9">
      <w:pPr>
        <w:tabs>
          <w:tab w:val="center" w:pos="4680"/>
          <w:tab w:val="right" w:pos="9360"/>
        </w:tabs>
      </w:pPr>
      <w:r>
        <w:tab/>
      </w:r>
      <w:r w:rsidR="00404CCE" w:rsidRPr="00C71C36">
        <w:rPr>
          <w:position w:val="-32"/>
        </w:rPr>
        <w:object w:dxaOrig="2180" w:dyaOrig="760">
          <v:shape id="_x0000_i1046" type="#_x0000_t75" style="width:108.75pt;height:38.25pt" o:ole="">
            <v:imagedata r:id="rId51" o:title=""/>
          </v:shape>
          <o:OLEObject Type="Embed" ProgID="Equation.3" ShapeID="_x0000_i1046" DrawAspect="Content" ObjectID="_1614594000" r:id="rId52"/>
        </w:object>
      </w:r>
      <w:r w:rsidR="00EB566A">
        <w:tab/>
        <w:t>(10</w:t>
      </w:r>
      <w:r>
        <w:t>)</w:t>
      </w:r>
    </w:p>
    <w:p w:rsidR="00996587" w:rsidRDefault="00996587" w:rsidP="00D50CA9">
      <w:pPr>
        <w:tabs>
          <w:tab w:val="center" w:pos="4680"/>
          <w:tab w:val="right" w:pos="9360"/>
        </w:tabs>
      </w:pPr>
    </w:p>
    <w:p w:rsidR="00996587" w:rsidRDefault="00996587" w:rsidP="00D50CA9">
      <w:pPr>
        <w:tabs>
          <w:tab w:val="center" w:pos="4680"/>
          <w:tab w:val="right" w:pos="9360"/>
        </w:tabs>
      </w:pPr>
      <w:r>
        <w:tab/>
      </w:r>
      <w:r w:rsidRPr="00C71C36">
        <w:rPr>
          <w:position w:val="-6"/>
        </w:rPr>
        <w:object w:dxaOrig="900" w:dyaOrig="279">
          <v:shape id="_x0000_i1047" type="#_x0000_t75" style="width:45pt;height:14.25pt" o:ole="">
            <v:imagedata r:id="rId53" o:title=""/>
          </v:shape>
          <o:OLEObject Type="Embed" ProgID="Equation.3" ShapeID="_x0000_i1047" DrawAspect="Content" ObjectID="_1614594001" r:id="rId54"/>
        </w:object>
      </w:r>
      <w:r w:rsidR="00EB566A">
        <w:tab/>
        <w:t>(11</w:t>
      </w:r>
      <w:r>
        <w:t>a)</w:t>
      </w:r>
    </w:p>
    <w:p w:rsidR="00996587" w:rsidRDefault="00996587" w:rsidP="00D50CA9">
      <w:pPr>
        <w:tabs>
          <w:tab w:val="center" w:pos="4680"/>
          <w:tab w:val="right" w:pos="9360"/>
        </w:tabs>
      </w:pPr>
    </w:p>
    <w:p w:rsidR="00996587" w:rsidRDefault="00996587" w:rsidP="00D50CA9">
      <w:pPr>
        <w:tabs>
          <w:tab w:val="center" w:pos="4680"/>
          <w:tab w:val="right" w:pos="9360"/>
        </w:tabs>
      </w:pPr>
      <w:r>
        <w:tab/>
      </w:r>
      <w:r w:rsidRPr="00C71C36">
        <w:rPr>
          <w:position w:val="-6"/>
        </w:rPr>
        <w:object w:dxaOrig="1100" w:dyaOrig="279">
          <v:shape id="_x0000_i1048" type="#_x0000_t75" style="width:54.75pt;height:14.25pt" o:ole="">
            <v:imagedata r:id="rId55" o:title=""/>
          </v:shape>
          <o:OLEObject Type="Embed" ProgID="Equation.3" ShapeID="_x0000_i1048" DrawAspect="Content" ObjectID="_1614594002" r:id="rId56"/>
        </w:object>
      </w:r>
      <w:r w:rsidR="00EB566A">
        <w:tab/>
        <w:t>(11</w:t>
      </w:r>
      <w:r>
        <w:t>b)</w:t>
      </w:r>
    </w:p>
    <w:p w:rsidR="00996587" w:rsidRDefault="00996587" w:rsidP="00D50CA9">
      <w:pPr>
        <w:tabs>
          <w:tab w:val="center" w:pos="4680"/>
          <w:tab w:val="right" w:pos="9360"/>
        </w:tabs>
      </w:pPr>
    </w:p>
    <w:p w:rsidR="00996587" w:rsidRDefault="00996587" w:rsidP="00D50CA9">
      <w:pPr>
        <w:tabs>
          <w:tab w:val="center" w:pos="4680"/>
          <w:tab w:val="right" w:pos="9360"/>
        </w:tabs>
      </w:pPr>
      <w:r>
        <w:tab/>
      </w:r>
      <w:r w:rsidR="00490ACB" w:rsidRPr="00C71C36">
        <w:rPr>
          <w:position w:val="-28"/>
        </w:rPr>
        <w:object w:dxaOrig="2540" w:dyaOrig="660">
          <v:shape id="_x0000_i1049" type="#_x0000_t75" style="width:126.75pt;height:33pt" o:ole="">
            <v:imagedata r:id="rId57" o:title=""/>
          </v:shape>
          <o:OLEObject Type="Embed" ProgID="Equation.3" ShapeID="_x0000_i1049" DrawAspect="Content" ObjectID="_1614594003" r:id="rId58"/>
        </w:object>
      </w:r>
      <w:r w:rsidR="00EB566A">
        <w:tab/>
        <w:t>(11</w:t>
      </w:r>
      <w:r>
        <w:t>c)</w:t>
      </w:r>
    </w:p>
    <w:p w:rsidR="00996587" w:rsidRDefault="00996587" w:rsidP="00D50CA9">
      <w:pPr>
        <w:tabs>
          <w:tab w:val="center" w:pos="4680"/>
          <w:tab w:val="right" w:pos="9360"/>
        </w:tabs>
      </w:pPr>
    </w:p>
    <w:p w:rsidR="00996587" w:rsidRDefault="0053514B" w:rsidP="00D50CA9">
      <w:pPr>
        <w:tabs>
          <w:tab w:val="center" w:pos="4680"/>
          <w:tab w:val="right" w:pos="9360"/>
        </w:tabs>
      </w:pPr>
      <w:r>
        <w:t xml:space="preserve">Both filters reduce the input signal level by a factor of 0.707 of the maximum input level at the cut-off frequency.  The 1st order filter reduces the input level by a factor </w:t>
      </w:r>
      <w:proofErr w:type="gramStart"/>
      <w:r>
        <w:t>of  1</w:t>
      </w:r>
      <w:proofErr w:type="gramEnd"/>
      <w:r>
        <w:t>/10 for every -20 dB of gain</w:t>
      </w:r>
      <w:r w:rsidR="00D169D6">
        <w:t xml:space="preserve"> for signal frequencies above </w:t>
      </w:r>
      <w:proofErr w:type="spellStart"/>
      <w:r w:rsidR="00D169D6">
        <w:t>f</w:t>
      </w:r>
      <w:r w:rsidR="00D169D6" w:rsidRPr="00D169D6">
        <w:rPr>
          <w:vertAlign w:val="subscript"/>
        </w:rPr>
        <w:t>c</w:t>
      </w:r>
      <w:proofErr w:type="spellEnd"/>
      <w:r>
        <w:t>. This corresponds to a level reduction of 1/10 for every decade of frequency increase.  The second order filter produces an input level reduction of 1/100 for every -40 dB</w:t>
      </w:r>
      <w:r w:rsidR="00D169D6">
        <w:t xml:space="preserve"> of gain corresponding to an attenuation of 1/100 per decade of frequency increase beyond </w:t>
      </w:r>
      <w:proofErr w:type="spellStart"/>
      <w:r w:rsidR="00D169D6">
        <w:t>f</w:t>
      </w:r>
      <w:r w:rsidR="00D169D6" w:rsidRPr="00D169D6">
        <w:rPr>
          <w:vertAlign w:val="subscript"/>
        </w:rPr>
        <w:t>c</w:t>
      </w:r>
      <w:proofErr w:type="spellEnd"/>
      <w:r w:rsidR="00D169D6">
        <w:t>.</w:t>
      </w:r>
      <w:r>
        <w:t xml:space="preserve"> </w:t>
      </w:r>
    </w:p>
    <w:p w:rsidR="00C820C2" w:rsidRDefault="00C820C2" w:rsidP="00D50CA9">
      <w:pPr>
        <w:tabs>
          <w:tab w:val="center" w:pos="4680"/>
          <w:tab w:val="right" w:pos="9360"/>
        </w:tabs>
      </w:pPr>
    </w:p>
    <w:p w:rsidR="00C820C2" w:rsidRDefault="00C820C2" w:rsidP="00D50CA9">
      <w:pPr>
        <w:tabs>
          <w:tab w:val="center" w:pos="4680"/>
          <w:tab w:val="right" w:pos="9360"/>
        </w:tabs>
      </w:pPr>
      <w:r>
        <w:t xml:space="preserve">The value of a filters cut-off frequency can be set based on a desired signal level at the </w:t>
      </w:r>
      <w:proofErr w:type="spellStart"/>
      <w:r>
        <w:t>Nyqu</w:t>
      </w:r>
      <w:r w:rsidR="00EB566A">
        <w:t>ist</w:t>
      </w:r>
      <w:proofErr w:type="spellEnd"/>
      <w:r w:rsidR="00EB566A">
        <w:t xml:space="preserve"> sampling rate.  Equation (12</w:t>
      </w:r>
      <w:r>
        <w:t xml:space="preserve">) gives the relationship between the cut-off frequency, </w:t>
      </w:r>
      <w:proofErr w:type="spellStart"/>
      <w:r>
        <w:t>f</w:t>
      </w:r>
      <w:r w:rsidRPr="002F71C5">
        <w:rPr>
          <w:vertAlign w:val="subscript"/>
        </w:rPr>
        <w:t>c</w:t>
      </w:r>
      <w:proofErr w:type="spellEnd"/>
      <w:r>
        <w:t xml:space="preserve">, the sampling frequency, </w:t>
      </w:r>
      <w:proofErr w:type="spellStart"/>
      <w:r>
        <w:t>f</w:t>
      </w:r>
      <w:r w:rsidRPr="002F71C5">
        <w:rPr>
          <w:vertAlign w:val="subscript"/>
        </w:rPr>
        <w:t>s</w:t>
      </w:r>
      <w:proofErr w:type="spellEnd"/>
      <w:r>
        <w:t xml:space="preserve">, and the desired signal gain at </w:t>
      </w:r>
      <w:proofErr w:type="spellStart"/>
      <w:r>
        <w:t>f</w:t>
      </w:r>
      <w:r w:rsidRPr="002F71C5">
        <w:rPr>
          <w:vertAlign w:val="subscript"/>
        </w:rPr>
        <w:t>s</w:t>
      </w:r>
      <w:proofErr w:type="spellEnd"/>
      <w:r>
        <w:t>, A</w:t>
      </w:r>
      <w:r w:rsidRPr="002F71C5">
        <w:rPr>
          <w:vertAlign w:val="subscript"/>
        </w:rPr>
        <w:t>v</w:t>
      </w:r>
      <w:r w:rsidR="00695236">
        <w:t xml:space="preserve"> </w:t>
      </w:r>
      <w:r>
        <w:t>for a 1st-order filter with unity gain.</w:t>
      </w:r>
    </w:p>
    <w:p w:rsidR="00C820C2" w:rsidRDefault="00C820C2" w:rsidP="00D50CA9">
      <w:pPr>
        <w:tabs>
          <w:tab w:val="center" w:pos="4680"/>
          <w:tab w:val="right" w:pos="9360"/>
        </w:tabs>
      </w:pPr>
    </w:p>
    <w:p w:rsidR="00C820C2" w:rsidRDefault="00C820C2" w:rsidP="00D50CA9">
      <w:pPr>
        <w:tabs>
          <w:tab w:val="center" w:pos="4680"/>
          <w:tab w:val="right" w:pos="9360"/>
        </w:tabs>
      </w:pPr>
      <w:r>
        <w:tab/>
      </w:r>
      <w:r w:rsidR="00404CCE" w:rsidRPr="0037621B">
        <w:rPr>
          <w:position w:val="-76"/>
        </w:rPr>
        <w:object w:dxaOrig="3080" w:dyaOrig="1160">
          <v:shape id="_x0000_i1050" type="#_x0000_t75" style="width:154.5pt;height:57.75pt" o:ole="">
            <v:imagedata r:id="rId59" o:title=""/>
          </v:shape>
          <o:OLEObject Type="Embed" ProgID="Equation.3" ShapeID="_x0000_i1050" DrawAspect="Content" ObjectID="_1614594004" r:id="rId60"/>
        </w:object>
      </w:r>
      <w:r w:rsidR="00EB566A">
        <w:tab/>
        <w:t>(12</w:t>
      </w:r>
      <w:r>
        <w:t>)</w:t>
      </w:r>
    </w:p>
    <w:p w:rsidR="00EB566A" w:rsidRDefault="00EB566A" w:rsidP="00D50CA9">
      <w:pPr>
        <w:tabs>
          <w:tab w:val="center" w:pos="4680"/>
          <w:tab w:val="right" w:pos="9360"/>
        </w:tabs>
      </w:pPr>
    </w:p>
    <w:p w:rsidR="00EB566A" w:rsidRDefault="00EB566A" w:rsidP="00D50CA9">
      <w:pPr>
        <w:tabs>
          <w:tab w:val="center" w:pos="4680"/>
          <w:tab w:val="right" w:pos="9360"/>
        </w:tabs>
      </w:pPr>
    </w:p>
    <w:p w:rsidR="00C820C2" w:rsidRDefault="00C820C2" w:rsidP="00D50CA9">
      <w:pPr>
        <w:tabs>
          <w:tab w:val="center" w:pos="4680"/>
          <w:tab w:val="right" w:pos="9360"/>
        </w:tabs>
      </w:pPr>
      <w:r>
        <w:lastRenderedPageBreak/>
        <w:t>Where</w:t>
      </w:r>
      <w:r>
        <w:tab/>
      </w:r>
      <w:r w:rsidRPr="00DD2F9C">
        <w:rPr>
          <w:position w:val="-30"/>
        </w:rPr>
        <w:object w:dxaOrig="2940" w:dyaOrig="680">
          <v:shape id="_x0000_i1051" type="#_x0000_t75" style="width:147pt;height:33.75pt" o:ole="">
            <v:imagedata r:id="rId61" o:title=""/>
          </v:shape>
          <o:OLEObject Type="Embed" ProgID="Equation.3" ShapeID="_x0000_i1051" DrawAspect="Content" ObjectID="_1614594005" r:id="rId62"/>
        </w:object>
      </w:r>
    </w:p>
    <w:p w:rsidR="00C820C2" w:rsidRDefault="00C820C2" w:rsidP="00D50CA9">
      <w:pPr>
        <w:tabs>
          <w:tab w:val="center" w:pos="4680"/>
          <w:tab w:val="right" w:pos="9360"/>
        </w:tabs>
      </w:pPr>
    </w:p>
    <w:p w:rsidR="00C820C2" w:rsidRDefault="00C820C2" w:rsidP="00C820C2">
      <w:r>
        <w:tab/>
      </w:r>
      <w:r>
        <w:tab/>
      </w:r>
      <w:r>
        <w:tab/>
      </w:r>
      <w:r>
        <w:tab/>
      </w:r>
      <w:r>
        <w:tab/>
      </w:r>
      <w:r>
        <w:tab/>
      </w:r>
      <w:r>
        <w:tab/>
      </w:r>
      <w:r>
        <w:tab/>
      </w:r>
      <w:proofErr w:type="gramStart"/>
      <w:r>
        <w:t>V</w:t>
      </w:r>
      <w:r w:rsidRPr="00C820C2">
        <w:rPr>
          <w:vertAlign w:val="subscript"/>
        </w:rPr>
        <w:t>o</w:t>
      </w:r>
      <w:proofErr w:type="gramEnd"/>
      <w:r>
        <w:t xml:space="preserve"> = Desired output voltage level at the sampling frequency</w:t>
      </w:r>
      <w:r w:rsidR="00160929">
        <w:t>.</w:t>
      </w:r>
    </w:p>
    <w:p w:rsidR="00C820C2" w:rsidRDefault="00C820C2" w:rsidP="00C820C2">
      <w:r>
        <w:tab/>
      </w:r>
      <w:r>
        <w:tab/>
      </w:r>
      <w:r>
        <w:tab/>
      </w:r>
      <w:r>
        <w:tab/>
      </w:r>
      <w:r>
        <w:tab/>
      </w:r>
      <w:r>
        <w:tab/>
      </w:r>
      <w:r>
        <w:tab/>
      </w:r>
      <w:r>
        <w:tab/>
      </w:r>
      <w:proofErr w:type="gramStart"/>
      <w:r>
        <w:t>V</w:t>
      </w:r>
      <w:r w:rsidRPr="00C820C2">
        <w:rPr>
          <w:vertAlign w:val="subscript"/>
        </w:rPr>
        <w:t>i</w:t>
      </w:r>
      <w:proofErr w:type="gramEnd"/>
      <w:r>
        <w:t xml:space="preserve"> = The input voltage level of the sampled signal</w:t>
      </w:r>
      <w:r w:rsidR="00160929">
        <w:t>.</w:t>
      </w:r>
    </w:p>
    <w:p w:rsidR="00C820C2" w:rsidRDefault="00C820C2" w:rsidP="00C820C2">
      <w:r>
        <w:tab/>
      </w:r>
      <w:r>
        <w:tab/>
      </w:r>
      <w:r>
        <w:tab/>
      </w:r>
      <w:r>
        <w:tab/>
      </w:r>
      <w:r>
        <w:tab/>
      </w:r>
      <w:r>
        <w:tab/>
      </w:r>
      <w:r>
        <w:tab/>
      </w:r>
      <w:r>
        <w:tab/>
      </w:r>
      <w:proofErr w:type="spellStart"/>
      <w:proofErr w:type="gramStart"/>
      <w:r>
        <w:t>f</w:t>
      </w:r>
      <w:r w:rsidRPr="00C820C2">
        <w:rPr>
          <w:vertAlign w:val="subscript"/>
        </w:rPr>
        <w:t>s</w:t>
      </w:r>
      <w:proofErr w:type="spellEnd"/>
      <w:proofErr w:type="gramEnd"/>
      <w:r>
        <w:t xml:space="preserve"> = the signal sampling rate</w:t>
      </w:r>
      <w:r w:rsidR="00160929">
        <w:t>.</w:t>
      </w:r>
    </w:p>
    <w:p w:rsidR="00C820C2" w:rsidRDefault="00160929" w:rsidP="00160929">
      <w:pPr>
        <w:tabs>
          <w:tab w:val="left" w:pos="2340"/>
        </w:tabs>
        <w:ind w:left="2700" w:hanging="2700"/>
      </w:pPr>
      <w:r>
        <w:tab/>
      </w:r>
      <w:proofErr w:type="spellStart"/>
      <w:proofErr w:type="gramStart"/>
      <w:r w:rsidR="00C820C2">
        <w:t>f</w:t>
      </w:r>
      <w:r w:rsidR="00C820C2" w:rsidRPr="00C820C2">
        <w:rPr>
          <w:vertAlign w:val="subscript"/>
        </w:rPr>
        <w:t>c</w:t>
      </w:r>
      <w:proofErr w:type="spellEnd"/>
      <w:proofErr w:type="gramEnd"/>
      <w:r w:rsidR="00C820C2">
        <w:t xml:space="preserve"> = the filter cut-off frequency to achieve the desired level at the sampling frequency</w:t>
      </w:r>
      <w:r>
        <w:t>.</w:t>
      </w:r>
    </w:p>
    <w:p w:rsidR="00160929" w:rsidRDefault="00160929" w:rsidP="00160929">
      <w:pPr>
        <w:tabs>
          <w:tab w:val="left" w:pos="2340"/>
        </w:tabs>
        <w:ind w:left="2700" w:hanging="2700"/>
      </w:pPr>
    </w:p>
    <w:p w:rsidR="00160929" w:rsidRDefault="00160929" w:rsidP="00160929">
      <w:pPr>
        <w:tabs>
          <w:tab w:val="left" w:pos="2340"/>
        </w:tabs>
      </w:pPr>
      <w:r>
        <w:t xml:space="preserve">Setting a 1st order filter's cut-off frequency </w:t>
      </w:r>
      <w:r w:rsidR="00EB566A">
        <w:t xml:space="preserve"> to the value computed using (12</w:t>
      </w:r>
      <w:r>
        <w:t>) will attenuated all signals to the ratio specified by A</w:t>
      </w:r>
      <w:r w:rsidRPr="00160929">
        <w:rPr>
          <w:vertAlign w:val="subscript"/>
        </w:rPr>
        <w:t>v</w:t>
      </w:r>
      <w:r>
        <w:t xml:space="preserve"> and eliminate aliasing for frequencies above this point.</w:t>
      </w:r>
      <w:r w:rsidR="002F71C5">
        <w:t xml:space="preserve">  Also note that setting A</w:t>
      </w:r>
      <w:r w:rsidR="002F71C5" w:rsidRPr="002F71C5">
        <w:rPr>
          <w:vertAlign w:val="subscript"/>
        </w:rPr>
        <w:t>v</w:t>
      </w:r>
      <w:r w:rsidR="002F71C5">
        <w:t xml:space="preserve">&lt;1 will reduce the usable sampling bandwidth to values less than the </w:t>
      </w:r>
      <w:proofErr w:type="spellStart"/>
      <w:r w:rsidR="002F71C5">
        <w:t>Nyquist</w:t>
      </w:r>
      <w:proofErr w:type="spellEnd"/>
      <w:r w:rsidR="002F71C5">
        <w:t xml:space="preserve"> frequency of </w:t>
      </w:r>
      <w:proofErr w:type="spellStart"/>
      <w:r w:rsidR="002F71C5">
        <w:t>f</w:t>
      </w:r>
      <w:r w:rsidR="002F71C5" w:rsidRPr="002F71C5">
        <w:rPr>
          <w:vertAlign w:val="subscript"/>
        </w:rPr>
        <w:t>s</w:t>
      </w:r>
      <w:proofErr w:type="spellEnd"/>
      <w:r w:rsidR="002F71C5">
        <w:t>/2.</w:t>
      </w:r>
    </w:p>
    <w:p w:rsidR="00404CCE" w:rsidRDefault="00404CCE" w:rsidP="00160929">
      <w:pPr>
        <w:tabs>
          <w:tab w:val="left" w:pos="2340"/>
        </w:tabs>
      </w:pPr>
    </w:p>
    <w:p w:rsidR="00404CCE" w:rsidRDefault="00EB566A" w:rsidP="00160929">
      <w:pPr>
        <w:tabs>
          <w:tab w:val="left" w:pos="2340"/>
        </w:tabs>
      </w:pPr>
      <w:r>
        <w:t>Equation (13</w:t>
      </w:r>
      <w:r w:rsidR="00404CCE">
        <w:t>) gives the cut-off frequency for a 2nd order filter</w:t>
      </w:r>
      <w:r w:rsidR="00901154">
        <w:t xml:space="preserve"> with unity gain</w:t>
      </w:r>
      <w:r w:rsidR="00404CCE">
        <w:t xml:space="preserve"> for a desired attenuation level and sampling frequency.  This filter has a stop band response of twice a 1st order filter.  This more closely approximates the response of an ideal filter.</w:t>
      </w:r>
      <w:r w:rsidR="00901154">
        <w:t xml:space="preserve">  The effective</w:t>
      </w:r>
    </w:p>
    <w:p w:rsidR="00901154" w:rsidRDefault="00901154" w:rsidP="00160929">
      <w:pPr>
        <w:tabs>
          <w:tab w:val="left" w:pos="2340"/>
        </w:tabs>
      </w:pPr>
    </w:p>
    <w:p w:rsidR="00901154" w:rsidRDefault="00901154" w:rsidP="00901154">
      <w:pPr>
        <w:tabs>
          <w:tab w:val="center" w:pos="4680"/>
          <w:tab w:val="right" w:pos="9360"/>
        </w:tabs>
      </w:pPr>
      <w:r>
        <w:tab/>
      </w:r>
      <w:r w:rsidRPr="0037621B">
        <w:rPr>
          <w:position w:val="-76"/>
        </w:rPr>
        <w:object w:dxaOrig="3080" w:dyaOrig="1160">
          <v:shape id="_x0000_i1052" type="#_x0000_t75" style="width:154.5pt;height:57.75pt" o:ole="">
            <v:imagedata r:id="rId63" o:title=""/>
          </v:shape>
          <o:OLEObject Type="Embed" ProgID="Equation.3" ShapeID="_x0000_i1052" DrawAspect="Content" ObjectID="_1614594006" r:id="rId64"/>
        </w:object>
      </w:r>
      <w:r w:rsidR="00EB566A">
        <w:tab/>
        <w:t>(13</w:t>
      </w:r>
      <w:r>
        <w:t>)</w:t>
      </w:r>
    </w:p>
    <w:p w:rsidR="00901154" w:rsidRDefault="00901154" w:rsidP="00901154">
      <w:pPr>
        <w:tabs>
          <w:tab w:val="center" w:pos="4680"/>
          <w:tab w:val="right" w:pos="9360"/>
        </w:tabs>
      </w:pPr>
    </w:p>
    <w:p w:rsidR="00901154" w:rsidRDefault="00901154" w:rsidP="00901154">
      <w:pPr>
        <w:tabs>
          <w:tab w:val="center" w:pos="4680"/>
          <w:tab w:val="right" w:pos="9360"/>
        </w:tabs>
      </w:pPr>
      <w:r>
        <w:t xml:space="preserve">Sampling range of a system using this type of filter will be larger than that of a system using a 1st order anti-aliasing filter due to the greater response slope in the stop band.  The equations below </w:t>
      </w:r>
      <w:proofErr w:type="gramStart"/>
      <w:r>
        <w:t>define  values</w:t>
      </w:r>
      <w:proofErr w:type="gramEnd"/>
      <w:r>
        <w:t xml:space="preserve"> of A</w:t>
      </w:r>
      <w:r w:rsidRPr="00EB566A">
        <w:rPr>
          <w:vertAlign w:val="subscript"/>
        </w:rPr>
        <w:t>v</w:t>
      </w:r>
      <w:r>
        <w:t xml:space="preserve"> and </w:t>
      </w:r>
      <w:proofErr w:type="spellStart"/>
      <w:r>
        <w:t>f</w:t>
      </w:r>
      <w:r w:rsidRPr="00EB566A">
        <w:rPr>
          <w:vertAlign w:val="subscript"/>
        </w:rPr>
        <w:t>c</w:t>
      </w:r>
      <w:proofErr w:type="spellEnd"/>
      <w:r>
        <w:t xml:space="preserve"> for the 2nd order filter,</w:t>
      </w:r>
    </w:p>
    <w:p w:rsidR="00901154" w:rsidRDefault="00901154" w:rsidP="00901154">
      <w:pPr>
        <w:tabs>
          <w:tab w:val="center" w:pos="4680"/>
          <w:tab w:val="right" w:pos="9360"/>
        </w:tabs>
      </w:pPr>
    </w:p>
    <w:p w:rsidR="00901154" w:rsidRDefault="00901154" w:rsidP="00901154">
      <w:pPr>
        <w:tabs>
          <w:tab w:val="center" w:pos="4680"/>
          <w:tab w:val="right" w:pos="9360"/>
        </w:tabs>
      </w:pPr>
      <w:r>
        <w:tab/>
      </w:r>
      <w:r w:rsidR="001D65C8" w:rsidRPr="00901154">
        <w:rPr>
          <w:position w:val="-30"/>
        </w:rPr>
        <w:object w:dxaOrig="4099" w:dyaOrig="700">
          <v:shape id="_x0000_i1053" type="#_x0000_t75" style="width:204.75pt;height:34.5pt" o:ole="">
            <v:imagedata r:id="rId65" o:title=""/>
          </v:shape>
          <o:OLEObject Type="Embed" ProgID="Equation.3" ShapeID="_x0000_i1053" DrawAspect="Content" ObjectID="_1614594007" r:id="rId66"/>
        </w:object>
      </w:r>
    </w:p>
    <w:p w:rsidR="00901154" w:rsidRDefault="00901154" w:rsidP="00901154">
      <w:pPr>
        <w:tabs>
          <w:tab w:val="center" w:pos="4680"/>
          <w:tab w:val="right" w:pos="9360"/>
        </w:tabs>
      </w:pPr>
    </w:p>
    <w:p w:rsidR="00901154" w:rsidRDefault="00901154" w:rsidP="00901154">
      <w:proofErr w:type="gramStart"/>
      <w:r>
        <w:t>with</w:t>
      </w:r>
      <w:proofErr w:type="gramEnd"/>
      <w:r>
        <w:t xml:space="preserve"> the sa</w:t>
      </w:r>
      <w:r w:rsidR="00C03B2C">
        <w:t xml:space="preserve">me </w:t>
      </w:r>
      <w:r>
        <w:t>co</w:t>
      </w:r>
      <w:r w:rsidR="00EB566A">
        <w:t>mponent constraints given in (11a) and (11</w:t>
      </w:r>
      <w:r>
        <w:t>b).</w:t>
      </w:r>
    </w:p>
    <w:p w:rsidR="00901154" w:rsidRDefault="00901154" w:rsidP="00901154"/>
    <w:p w:rsidR="00901154" w:rsidRDefault="00BD4616" w:rsidP="00901154">
      <w:r>
        <w:t xml:space="preserve">The series connection of </w:t>
      </w:r>
      <w:r w:rsidR="00901154">
        <w:t>2</w:t>
      </w:r>
      <w:r w:rsidR="00901154" w:rsidRPr="00BD4616">
        <w:rPr>
          <w:vertAlign w:val="superscript"/>
        </w:rPr>
        <w:t>nd</w:t>
      </w:r>
      <w:r w:rsidR="00901154">
        <w:t xml:space="preserve"> order filter stages </w:t>
      </w:r>
      <w:r w:rsidR="00C03B2C">
        <w:t>gives even sharper reduction of signals beyond the cut-off frequency with little signal reduction below this frequency.  Cascading 2</w:t>
      </w:r>
      <w:r w:rsidR="00EB566A">
        <w:t>,</w:t>
      </w:r>
      <w:r w:rsidR="00C03B2C">
        <w:t xml:space="preserve"> 2</w:t>
      </w:r>
      <w:r w:rsidR="00C03B2C" w:rsidRPr="00EB566A">
        <w:rPr>
          <w:vertAlign w:val="superscript"/>
        </w:rPr>
        <w:t>nd</w:t>
      </w:r>
      <w:r w:rsidR="00C03B2C">
        <w:t xml:space="preserve"> order filters creates a 4</w:t>
      </w:r>
      <w:r w:rsidR="00C03B2C" w:rsidRPr="00EB566A">
        <w:rPr>
          <w:vertAlign w:val="superscript"/>
        </w:rPr>
        <w:t>th</w:t>
      </w:r>
      <w:r w:rsidR="00C03B2C">
        <w:t xml:space="preserve"> order response with a gain slope in the stop band of 80 dB/ decade.  This type of filtering can create an almost ideal filter response and allow signals to pass un-attenuated up to the </w:t>
      </w:r>
      <w:proofErr w:type="spellStart"/>
      <w:r w:rsidR="00C03B2C">
        <w:t>Nyquist</w:t>
      </w:r>
      <w:proofErr w:type="spellEnd"/>
      <w:r w:rsidR="00C03B2C">
        <w:t xml:space="preserve"> sampling rate but produce a band width limited signal with little chance of aliasing.</w:t>
      </w:r>
      <w:r w:rsidR="00901154">
        <w:t xml:space="preserve"> </w:t>
      </w:r>
    </w:p>
    <w:p w:rsidR="00695236" w:rsidRDefault="00695236" w:rsidP="00901154"/>
    <w:p w:rsidR="00695236" w:rsidRDefault="00695236" w:rsidP="00901154"/>
    <w:p w:rsidR="00695236" w:rsidRDefault="00695236" w:rsidP="00901154"/>
    <w:p w:rsidR="00695236" w:rsidRDefault="00695236" w:rsidP="00901154"/>
    <w:p w:rsidR="00695236" w:rsidRDefault="00695236" w:rsidP="00901154"/>
    <w:p w:rsidR="00695236" w:rsidRDefault="00695236" w:rsidP="00901154"/>
    <w:p w:rsidR="00695236" w:rsidRDefault="00695236" w:rsidP="00901154"/>
    <w:p w:rsidR="00695236" w:rsidRDefault="00695236" w:rsidP="00901154"/>
    <w:p w:rsidR="00695236" w:rsidRDefault="00695236" w:rsidP="00901154">
      <w:pPr>
        <w:rPr>
          <w:b/>
        </w:rPr>
      </w:pPr>
      <w:r w:rsidRPr="00695236">
        <w:rPr>
          <w:b/>
        </w:rPr>
        <w:lastRenderedPageBreak/>
        <w:t>Procedu</w:t>
      </w:r>
      <w:r>
        <w:rPr>
          <w:b/>
        </w:rPr>
        <w:t>r</w:t>
      </w:r>
      <w:r w:rsidRPr="00695236">
        <w:rPr>
          <w:b/>
        </w:rPr>
        <w:t>e</w:t>
      </w:r>
    </w:p>
    <w:p w:rsidR="00695236" w:rsidRDefault="00695236" w:rsidP="00901154">
      <w:pPr>
        <w:rPr>
          <w:b/>
        </w:rPr>
      </w:pPr>
    </w:p>
    <w:p w:rsidR="00695236" w:rsidRDefault="00695236" w:rsidP="00695236">
      <w:pPr>
        <w:pStyle w:val="ListParagraph"/>
        <w:numPr>
          <w:ilvl w:val="0"/>
          <w:numId w:val="1"/>
        </w:numPr>
        <w:ind w:left="540" w:hanging="540"/>
      </w:pPr>
      <w:r>
        <w:t xml:space="preserve"> View the instructional video on using the National Instruments Measurement and Automation Explorer software (NI-MAX).</w:t>
      </w:r>
    </w:p>
    <w:p w:rsidR="00B20738" w:rsidRDefault="00695236" w:rsidP="00695236">
      <w:pPr>
        <w:pStyle w:val="ListParagraph"/>
        <w:numPr>
          <w:ilvl w:val="0"/>
          <w:numId w:val="1"/>
        </w:numPr>
        <w:ind w:left="540" w:hanging="540"/>
      </w:pPr>
      <w:r>
        <w:t>Open the NI-MAX and create a data acquisition task to measure</w:t>
      </w:r>
      <w:r w:rsidR="00B20738">
        <w:t xml:space="preserve"> an input</w:t>
      </w:r>
      <w:r>
        <w:t xml:space="preserve"> voltage on </w:t>
      </w:r>
      <w:r w:rsidR="00B20738">
        <w:t>analog channel ai0.  Set the task name to “</w:t>
      </w:r>
      <w:proofErr w:type="spellStart"/>
      <w:r w:rsidR="00B20738">
        <w:t>aliasingtest</w:t>
      </w:r>
      <w:proofErr w:type="spellEnd"/>
      <w:r w:rsidR="00B20738">
        <w:t>”, without the quote marks. Define the following parameter in the task setup.</w:t>
      </w:r>
    </w:p>
    <w:p w:rsidR="00010BB5" w:rsidRDefault="00010BB5" w:rsidP="00010BB5">
      <w:pPr>
        <w:pStyle w:val="ListParagraph"/>
        <w:ind w:left="540"/>
      </w:pPr>
    </w:p>
    <w:p w:rsidR="00B20738" w:rsidRDefault="00B20738" w:rsidP="00B20738">
      <w:pPr>
        <w:ind w:left="2016"/>
      </w:pPr>
      <w:r>
        <w:t>Terminal Configuration:</w:t>
      </w:r>
      <w:r>
        <w:tab/>
        <w:t>Differential</w:t>
      </w:r>
    </w:p>
    <w:p w:rsidR="00B20738" w:rsidRDefault="00B20738" w:rsidP="00B20738">
      <w:pPr>
        <w:ind w:left="2016"/>
      </w:pPr>
      <w:r>
        <w:t>Acquisition Mode:</w:t>
      </w:r>
      <w:r>
        <w:tab/>
      </w:r>
      <w:r>
        <w:tab/>
      </w:r>
      <w:r>
        <w:tab/>
        <w:t>N-samples</w:t>
      </w:r>
    </w:p>
    <w:p w:rsidR="00B20738" w:rsidRDefault="00B20738" w:rsidP="00B20738">
      <w:pPr>
        <w:ind w:left="2016"/>
      </w:pPr>
      <w:proofErr w:type="gramStart"/>
      <w:r>
        <w:t>Clock  Setting</w:t>
      </w:r>
      <w:proofErr w:type="gramEnd"/>
    </w:p>
    <w:p w:rsidR="00B20738" w:rsidRDefault="00B20738" w:rsidP="00B20738">
      <w:pPr>
        <w:ind w:left="2016"/>
      </w:pPr>
      <w:r>
        <w:tab/>
      </w:r>
      <w:r>
        <w:tab/>
        <w:t>Samples to Read:</w:t>
      </w:r>
      <w:r>
        <w:tab/>
      </w:r>
      <w:r>
        <w:tab/>
        <w:t>2048</w:t>
      </w:r>
    </w:p>
    <w:p w:rsidR="00695236" w:rsidRDefault="00B20738" w:rsidP="00B20738">
      <w:pPr>
        <w:ind w:left="2016"/>
      </w:pPr>
      <w:r>
        <w:tab/>
      </w:r>
      <w:r>
        <w:tab/>
      </w:r>
      <w:r>
        <w:tab/>
      </w:r>
      <w:r>
        <w:tab/>
        <w:t xml:space="preserve">  Rate (Hz):</w:t>
      </w:r>
      <w:r>
        <w:tab/>
      </w:r>
      <w:r>
        <w:tab/>
        <w:t xml:space="preserve">4 kHz </w:t>
      </w:r>
    </w:p>
    <w:p w:rsidR="00010BB5" w:rsidRDefault="00010BB5" w:rsidP="00B20738">
      <w:pPr>
        <w:ind w:left="2016"/>
      </w:pPr>
    </w:p>
    <w:p w:rsidR="00B20738" w:rsidRDefault="00010BB5" w:rsidP="00B20738">
      <w:pPr>
        <w:ind w:left="540" w:hanging="540"/>
      </w:pPr>
      <w:r>
        <w:tab/>
        <w:t>Save the task before exiting the NI-MAX.</w:t>
      </w:r>
    </w:p>
    <w:p w:rsidR="00010BB5" w:rsidRDefault="00010BB5" w:rsidP="00010BB5">
      <w:pPr>
        <w:pStyle w:val="ListParagraph"/>
        <w:numPr>
          <w:ilvl w:val="0"/>
          <w:numId w:val="1"/>
        </w:numPr>
        <w:ind w:left="540" w:hanging="540"/>
      </w:pPr>
      <w:r>
        <w:t xml:space="preserve">Start </w:t>
      </w:r>
      <w:proofErr w:type="spellStart"/>
      <w:r>
        <w:t>LabVIEW</w:t>
      </w:r>
      <w:proofErr w:type="spellEnd"/>
      <w:r>
        <w:t xml:space="preserve"> and find the Virtual Instrument (VI) called </w:t>
      </w:r>
      <w:r w:rsidRPr="00010BB5">
        <w:rPr>
          <w:b/>
          <w:i/>
        </w:rPr>
        <w:t>signaltest.v</w:t>
      </w:r>
      <w:r>
        <w:rPr>
          <w:b/>
          <w:i/>
        </w:rPr>
        <w:t>i</w:t>
      </w:r>
      <w:r w:rsidRPr="00010BB5">
        <w:t xml:space="preserve"> and </w:t>
      </w:r>
      <w:r>
        <w:t xml:space="preserve">load it into </w:t>
      </w:r>
      <w:proofErr w:type="spellStart"/>
      <w:r>
        <w:t>LabVIEW</w:t>
      </w:r>
      <w:proofErr w:type="spellEnd"/>
      <w:r>
        <w:t>.</w:t>
      </w:r>
    </w:p>
    <w:p w:rsidR="0030777F" w:rsidRDefault="00010BB5" w:rsidP="0030777F">
      <w:pPr>
        <w:pStyle w:val="ListParagraph"/>
        <w:numPr>
          <w:ilvl w:val="0"/>
          <w:numId w:val="1"/>
        </w:numPr>
        <w:ind w:left="540" w:hanging="540"/>
      </w:pPr>
      <w:r>
        <w:t xml:space="preserve">Connect color coded wires to the differential terminals for analog input ai0.  Use the </w:t>
      </w:r>
      <w:r w:rsidR="00EB4B5D">
        <w:t xml:space="preserve">connection diagram tab on the defined task setup to locate the correct terminals for the data acquisition card and terminal block used on the particular computer used for this experiment.  Figures 10a and </w:t>
      </w:r>
      <w:r w:rsidR="004579D9">
        <w:t>b show the location of the tab and typical connections ai0.</w:t>
      </w:r>
    </w:p>
    <w:p w:rsidR="0030777F" w:rsidRDefault="0030777F" w:rsidP="0030777F">
      <w:pPr>
        <w:pStyle w:val="ListParagraph"/>
        <w:numPr>
          <w:ilvl w:val="0"/>
          <w:numId w:val="1"/>
        </w:numPr>
        <w:ind w:left="540" w:hanging="540"/>
      </w:pPr>
      <w:r>
        <w:t>Set the function generator output to sine waves with no dc offset and an output level of 1 V peak using an oscilloscope.</w:t>
      </w:r>
      <w:r w:rsidR="000C18DA">
        <w:t xml:space="preserve"> Set the frequency to the first entry in Table 1. </w:t>
      </w:r>
      <w:r>
        <w:t xml:space="preserve">  Connect the function generator to the leads connected to the terminal block locations from step 4.  </w:t>
      </w:r>
    </w:p>
    <w:p w:rsidR="0030777F" w:rsidRDefault="0030777F" w:rsidP="0030777F">
      <w:pPr>
        <w:pStyle w:val="ListParagraph"/>
        <w:ind w:left="540"/>
      </w:pPr>
    </w:p>
    <w:p w:rsidR="00010BB5" w:rsidRDefault="0030777F" w:rsidP="0030777F">
      <w:pPr>
        <w:pStyle w:val="ListParagraph"/>
        <w:ind w:left="540"/>
      </w:pPr>
      <w:r>
        <w:rPr>
          <w:noProof/>
        </w:rPr>
        <w:drawing>
          <wp:inline distT="0" distB="0" distL="0" distR="0">
            <wp:extent cx="5400675" cy="2979604"/>
            <wp:effectExtent l="19050" t="0" r="9525" b="0"/>
            <wp:docPr id="2" name="Picture 1" descr="lab3fig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3fig10.bmp"/>
                    <pic:cNvPicPr/>
                  </pic:nvPicPr>
                  <pic:blipFill>
                    <a:blip r:embed="rId67" cstate="print"/>
                    <a:stretch>
                      <a:fillRect/>
                    </a:stretch>
                  </pic:blipFill>
                  <pic:spPr>
                    <a:xfrm>
                      <a:off x="0" y="0"/>
                      <a:ext cx="5415520" cy="2987794"/>
                    </a:xfrm>
                    <a:prstGeom prst="rect">
                      <a:avLst/>
                    </a:prstGeom>
                  </pic:spPr>
                </pic:pic>
              </a:graphicData>
            </a:graphic>
          </wp:inline>
        </w:drawing>
      </w:r>
      <w:r w:rsidR="00EB4B5D">
        <w:t xml:space="preserve"> </w:t>
      </w:r>
    </w:p>
    <w:p w:rsidR="0030777F" w:rsidRDefault="0030777F" w:rsidP="0030777F">
      <w:pPr>
        <w:pStyle w:val="ListParagraph"/>
        <w:ind w:left="540"/>
        <w:jc w:val="center"/>
        <w:rPr>
          <w:sz w:val="20"/>
          <w:szCs w:val="20"/>
        </w:rPr>
      </w:pPr>
      <w:proofErr w:type="gramStart"/>
      <w:r w:rsidRPr="0030777F">
        <w:rPr>
          <w:sz w:val="20"/>
          <w:szCs w:val="20"/>
        </w:rPr>
        <w:t>Figure 10a.</w:t>
      </w:r>
      <w:proofErr w:type="gramEnd"/>
      <w:r w:rsidRPr="0030777F">
        <w:rPr>
          <w:sz w:val="20"/>
          <w:szCs w:val="20"/>
        </w:rPr>
        <w:t xml:space="preserve">  </w:t>
      </w:r>
      <w:proofErr w:type="gramStart"/>
      <w:r w:rsidRPr="0030777F">
        <w:rPr>
          <w:sz w:val="20"/>
          <w:szCs w:val="20"/>
        </w:rPr>
        <w:t>Location of the Connection Diagram Tab in the NI-MAX.</w:t>
      </w:r>
      <w:proofErr w:type="gramEnd"/>
    </w:p>
    <w:p w:rsidR="0030777F" w:rsidRDefault="0030777F" w:rsidP="0030777F">
      <w:pPr>
        <w:pStyle w:val="ListParagraph"/>
        <w:ind w:left="540"/>
        <w:jc w:val="center"/>
        <w:rPr>
          <w:sz w:val="20"/>
          <w:szCs w:val="20"/>
        </w:rPr>
      </w:pPr>
    </w:p>
    <w:p w:rsidR="000C18DA" w:rsidRPr="000C18DA" w:rsidRDefault="0030777F" w:rsidP="0030777F">
      <w:pPr>
        <w:pStyle w:val="ListParagraph"/>
        <w:numPr>
          <w:ilvl w:val="0"/>
          <w:numId w:val="1"/>
        </w:numPr>
        <w:ind w:left="540" w:hanging="540"/>
        <w:rPr>
          <w:szCs w:val="24"/>
        </w:rPr>
      </w:pPr>
      <w:r>
        <w:rPr>
          <w:szCs w:val="24"/>
        </w:rPr>
        <w:t xml:space="preserve">Start the </w:t>
      </w:r>
      <w:proofErr w:type="gramStart"/>
      <w:r w:rsidRPr="00010BB5">
        <w:rPr>
          <w:b/>
          <w:i/>
        </w:rPr>
        <w:t>signaltest.v</w:t>
      </w:r>
      <w:r>
        <w:rPr>
          <w:b/>
          <w:i/>
        </w:rPr>
        <w:t>i</w:t>
      </w:r>
      <w:r>
        <w:t xml:space="preserve"> </w:t>
      </w:r>
      <w:r w:rsidR="000C18DA">
        <w:t>.</w:t>
      </w:r>
      <w:proofErr w:type="gramEnd"/>
    </w:p>
    <w:p w:rsidR="0030777F" w:rsidRDefault="0030777F" w:rsidP="0030777F">
      <w:pPr>
        <w:pStyle w:val="ListParagraph"/>
        <w:numPr>
          <w:ilvl w:val="0"/>
          <w:numId w:val="1"/>
        </w:numPr>
        <w:ind w:left="540" w:hanging="540"/>
      </w:pPr>
      <w:r>
        <w:t xml:space="preserve">Use the Capture Data Button on the VI to </w:t>
      </w:r>
      <w:r w:rsidR="00B6193E">
        <w:t>sample the connected sine wave signals produced by the function generator.</w:t>
      </w:r>
      <w:r w:rsidR="000C18DA">
        <w:t xml:space="preserve">  Adjust the time and frequency scaling </w:t>
      </w:r>
    </w:p>
    <w:p w:rsidR="0030777F" w:rsidRDefault="0030777F" w:rsidP="0030777F">
      <w:pPr>
        <w:pStyle w:val="ListParagraph"/>
        <w:ind w:left="540"/>
        <w:jc w:val="center"/>
        <w:rPr>
          <w:sz w:val="20"/>
          <w:szCs w:val="20"/>
        </w:rPr>
      </w:pPr>
      <w:r>
        <w:rPr>
          <w:noProof/>
          <w:sz w:val="20"/>
          <w:szCs w:val="20"/>
        </w:rPr>
        <w:lastRenderedPageBreak/>
        <w:drawing>
          <wp:inline distT="0" distB="0" distL="0" distR="0">
            <wp:extent cx="4533900" cy="4033039"/>
            <wp:effectExtent l="19050" t="0" r="0" b="0"/>
            <wp:docPr id="3" name="Picture 2" descr="lab3fig10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3fig10b.bmp"/>
                    <pic:cNvPicPr/>
                  </pic:nvPicPr>
                  <pic:blipFill>
                    <a:blip r:embed="rId68" cstate="print"/>
                    <a:stretch>
                      <a:fillRect/>
                    </a:stretch>
                  </pic:blipFill>
                  <pic:spPr>
                    <a:xfrm>
                      <a:off x="0" y="0"/>
                      <a:ext cx="4539675" cy="4038176"/>
                    </a:xfrm>
                    <a:prstGeom prst="rect">
                      <a:avLst/>
                    </a:prstGeom>
                  </pic:spPr>
                </pic:pic>
              </a:graphicData>
            </a:graphic>
          </wp:inline>
        </w:drawing>
      </w:r>
    </w:p>
    <w:p w:rsidR="0030777F" w:rsidRDefault="0030777F" w:rsidP="0030777F">
      <w:pPr>
        <w:pStyle w:val="ListParagraph"/>
        <w:ind w:left="540"/>
        <w:rPr>
          <w:sz w:val="20"/>
          <w:szCs w:val="20"/>
        </w:rPr>
      </w:pPr>
    </w:p>
    <w:p w:rsidR="0030777F" w:rsidRDefault="0030777F" w:rsidP="0030777F">
      <w:pPr>
        <w:pStyle w:val="ListParagraph"/>
        <w:ind w:left="540"/>
        <w:jc w:val="center"/>
        <w:rPr>
          <w:sz w:val="20"/>
          <w:szCs w:val="20"/>
        </w:rPr>
      </w:pPr>
      <w:proofErr w:type="gramStart"/>
      <w:r w:rsidRPr="0030777F">
        <w:rPr>
          <w:sz w:val="20"/>
          <w:szCs w:val="20"/>
        </w:rPr>
        <w:t>Figure 10</w:t>
      </w:r>
      <w:r>
        <w:rPr>
          <w:sz w:val="20"/>
          <w:szCs w:val="20"/>
        </w:rPr>
        <w:t>b.</w:t>
      </w:r>
      <w:proofErr w:type="gramEnd"/>
      <w:r>
        <w:rPr>
          <w:sz w:val="20"/>
          <w:szCs w:val="20"/>
        </w:rPr>
        <w:t xml:space="preserve"> </w:t>
      </w:r>
      <w:r w:rsidRPr="0030777F">
        <w:rPr>
          <w:sz w:val="20"/>
          <w:szCs w:val="20"/>
        </w:rPr>
        <w:t xml:space="preserve">  </w:t>
      </w:r>
      <w:r>
        <w:rPr>
          <w:sz w:val="20"/>
          <w:szCs w:val="20"/>
        </w:rPr>
        <w:t>Typical Connection Diagram Results From the Connection Diagram Tab</w:t>
      </w:r>
      <w:r w:rsidRPr="0030777F">
        <w:rPr>
          <w:sz w:val="20"/>
          <w:szCs w:val="20"/>
        </w:rPr>
        <w:t>.</w:t>
      </w:r>
    </w:p>
    <w:p w:rsidR="000C18DA" w:rsidRDefault="000C18DA" w:rsidP="0030777F">
      <w:pPr>
        <w:pStyle w:val="ListParagraph"/>
        <w:ind w:left="540"/>
        <w:jc w:val="center"/>
        <w:rPr>
          <w:sz w:val="20"/>
          <w:szCs w:val="20"/>
        </w:rPr>
      </w:pPr>
    </w:p>
    <w:p w:rsidR="000C18DA" w:rsidRPr="000C18DA" w:rsidRDefault="000C18DA" w:rsidP="000C18DA">
      <w:pPr>
        <w:pStyle w:val="ListParagraph"/>
        <w:ind w:left="0"/>
        <w:rPr>
          <w:szCs w:val="24"/>
        </w:rPr>
      </w:pPr>
    </w:p>
    <w:p w:rsidR="0030777F" w:rsidRDefault="000C18DA" w:rsidP="000C18DA">
      <w:pPr>
        <w:pStyle w:val="ListParagraph"/>
        <w:ind w:left="540"/>
        <w:rPr>
          <w:szCs w:val="24"/>
        </w:rPr>
      </w:pPr>
      <w:proofErr w:type="gramStart"/>
      <w:r>
        <w:rPr>
          <w:szCs w:val="24"/>
        </w:rPr>
        <w:t>knobs</w:t>
      </w:r>
      <w:proofErr w:type="gramEnd"/>
      <w:r>
        <w:rPr>
          <w:szCs w:val="24"/>
        </w:rPr>
        <w:t xml:space="preserve"> as necessary to show the time and frequency spectrums of the input value.  Use the measurement cursors on the graphs to locate and measure the frequency components and magnitude.</w:t>
      </w:r>
    </w:p>
    <w:p w:rsidR="000C18DA" w:rsidRDefault="000C18DA" w:rsidP="000C18DA">
      <w:pPr>
        <w:pStyle w:val="ListParagraph"/>
        <w:numPr>
          <w:ilvl w:val="0"/>
          <w:numId w:val="1"/>
        </w:numPr>
        <w:ind w:left="450" w:hanging="450"/>
        <w:rPr>
          <w:szCs w:val="24"/>
        </w:rPr>
      </w:pPr>
      <w:r>
        <w:rPr>
          <w:szCs w:val="24"/>
        </w:rPr>
        <w:t>Compute the number of sample points acquired per period for the input frequency using Equation (4) from the Theoretical Background section.</w:t>
      </w:r>
    </w:p>
    <w:p w:rsidR="000C18DA" w:rsidRDefault="000C18DA" w:rsidP="000C18DA">
      <w:pPr>
        <w:pStyle w:val="ListParagraph"/>
        <w:numPr>
          <w:ilvl w:val="0"/>
          <w:numId w:val="1"/>
        </w:numPr>
        <w:ind w:left="450" w:hanging="450"/>
        <w:rPr>
          <w:szCs w:val="24"/>
        </w:rPr>
      </w:pPr>
      <w:r>
        <w:rPr>
          <w:szCs w:val="24"/>
        </w:rPr>
        <w:t>Repeat steps 7 and 8 for all frequencies listed in Table 1</w:t>
      </w:r>
      <w:r w:rsidR="00A07E2C">
        <w:rPr>
          <w:szCs w:val="24"/>
        </w:rPr>
        <w:t>.  Note when aliasing and folding occurs.  Stop the VI and disconnect the function generator after completing all measurements in the table.</w:t>
      </w:r>
    </w:p>
    <w:p w:rsidR="00A07E2C" w:rsidRDefault="00A07E2C" w:rsidP="000C18DA">
      <w:pPr>
        <w:pStyle w:val="ListParagraph"/>
        <w:numPr>
          <w:ilvl w:val="0"/>
          <w:numId w:val="1"/>
        </w:numPr>
        <w:ind w:left="450" w:hanging="450"/>
        <w:rPr>
          <w:szCs w:val="24"/>
        </w:rPr>
      </w:pPr>
      <w:r>
        <w:rPr>
          <w:szCs w:val="24"/>
        </w:rPr>
        <w:t>Using the 1</w:t>
      </w:r>
      <w:r w:rsidRPr="00A07E2C">
        <w:rPr>
          <w:szCs w:val="24"/>
          <w:vertAlign w:val="superscript"/>
        </w:rPr>
        <w:t>st</w:t>
      </w:r>
      <w:r>
        <w:rPr>
          <w:szCs w:val="24"/>
        </w:rPr>
        <w:t>-order filter schematic shown in Figure</w:t>
      </w:r>
      <w:r w:rsidR="002669BF">
        <w:rPr>
          <w:szCs w:val="24"/>
        </w:rPr>
        <w:t xml:space="preserve"> 8 and Equations (8) and (9</w:t>
      </w:r>
      <w:r w:rsidR="003044C6">
        <w:rPr>
          <w:szCs w:val="24"/>
        </w:rPr>
        <w:t xml:space="preserve">), </w:t>
      </w:r>
      <w:r>
        <w:rPr>
          <w:szCs w:val="24"/>
        </w:rPr>
        <w:t>design an anti-aliasing filte</w:t>
      </w:r>
      <w:r w:rsidR="00CC199B">
        <w:rPr>
          <w:szCs w:val="24"/>
        </w:rPr>
        <w:t xml:space="preserve">r with a cut-off frequency that will reduce all frequency components greater than the </w:t>
      </w:r>
      <w:r>
        <w:rPr>
          <w:szCs w:val="24"/>
        </w:rPr>
        <w:t>Table 1 frequency where aliasing begins</w:t>
      </w:r>
      <w:r w:rsidR="00CC199B">
        <w:rPr>
          <w:szCs w:val="24"/>
        </w:rPr>
        <w:t xml:space="preserve">, approximately </w:t>
      </w:r>
      <w:proofErr w:type="spellStart"/>
      <w:r w:rsidR="00CC199B">
        <w:rPr>
          <w:szCs w:val="24"/>
        </w:rPr>
        <w:t>f</w:t>
      </w:r>
      <w:r w:rsidR="00CC199B" w:rsidRPr="00CC199B">
        <w:rPr>
          <w:szCs w:val="24"/>
          <w:vertAlign w:val="subscript"/>
        </w:rPr>
        <w:t>s</w:t>
      </w:r>
      <w:proofErr w:type="spellEnd"/>
      <w:r w:rsidR="00CC199B">
        <w:rPr>
          <w:szCs w:val="24"/>
        </w:rPr>
        <w:t xml:space="preserve">/2.  The gain in the </w:t>
      </w:r>
      <w:proofErr w:type="spellStart"/>
      <w:r w:rsidR="00CC199B">
        <w:rPr>
          <w:szCs w:val="24"/>
        </w:rPr>
        <w:t>passband</w:t>
      </w:r>
      <w:proofErr w:type="spellEnd"/>
      <w:r w:rsidR="00CC199B">
        <w:rPr>
          <w:szCs w:val="24"/>
        </w:rPr>
        <w:t xml:space="preserve"> should </w:t>
      </w:r>
      <w:r>
        <w:rPr>
          <w:szCs w:val="24"/>
        </w:rPr>
        <w:t>-1.</w:t>
      </w:r>
      <w:r w:rsidR="000C6E31">
        <w:rPr>
          <w:szCs w:val="24"/>
        </w:rPr>
        <w:t xml:space="preserve"> Let the gain at the </w:t>
      </w:r>
      <w:proofErr w:type="spellStart"/>
      <w:r w:rsidR="00CC199B">
        <w:rPr>
          <w:szCs w:val="24"/>
        </w:rPr>
        <w:t>Nyquist</w:t>
      </w:r>
      <w:proofErr w:type="spellEnd"/>
      <w:r w:rsidR="00CC199B">
        <w:rPr>
          <w:szCs w:val="24"/>
        </w:rPr>
        <w:t xml:space="preserve"> </w:t>
      </w:r>
      <w:r w:rsidR="000C6E31">
        <w:rPr>
          <w:szCs w:val="24"/>
        </w:rPr>
        <w:t>frequency be A</w:t>
      </w:r>
      <w:r w:rsidR="000C6E31" w:rsidRPr="000C6E31">
        <w:rPr>
          <w:szCs w:val="24"/>
          <w:vertAlign w:val="subscript"/>
        </w:rPr>
        <w:t>v</w:t>
      </w:r>
      <w:r w:rsidR="000C6E31">
        <w:rPr>
          <w:szCs w:val="24"/>
        </w:rPr>
        <w:t>=</w:t>
      </w:r>
      <w:r w:rsidR="00CC199B">
        <w:rPr>
          <w:szCs w:val="24"/>
        </w:rPr>
        <w:t xml:space="preserve">0.5 and use equation (12) to find the value of </w:t>
      </w:r>
      <w:proofErr w:type="spellStart"/>
      <w:r w:rsidR="00CC199B">
        <w:rPr>
          <w:szCs w:val="24"/>
        </w:rPr>
        <w:t>f</w:t>
      </w:r>
      <w:r w:rsidR="00CC199B" w:rsidRPr="00CC199B">
        <w:rPr>
          <w:szCs w:val="24"/>
          <w:vertAlign w:val="subscript"/>
        </w:rPr>
        <w:t>c</w:t>
      </w:r>
      <w:proofErr w:type="spellEnd"/>
      <w:r w:rsidR="00CC199B">
        <w:rPr>
          <w:szCs w:val="24"/>
        </w:rPr>
        <w:t xml:space="preserve"> that will give A</w:t>
      </w:r>
      <w:r w:rsidR="00CC199B" w:rsidRPr="00CC199B">
        <w:rPr>
          <w:szCs w:val="24"/>
          <w:vertAlign w:val="subscript"/>
        </w:rPr>
        <w:t>v</w:t>
      </w:r>
      <w:r w:rsidR="00CC199B">
        <w:rPr>
          <w:szCs w:val="24"/>
        </w:rPr>
        <w:t xml:space="preserve">=0.5 at the </w:t>
      </w:r>
      <w:proofErr w:type="spellStart"/>
      <w:r w:rsidR="00CC199B">
        <w:rPr>
          <w:szCs w:val="24"/>
        </w:rPr>
        <w:t>Nyquist</w:t>
      </w:r>
      <w:proofErr w:type="spellEnd"/>
      <w:r w:rsidR="00CC199B">
        <w:rPr>
          <w:szCs w:val="24"/>
        </w:rPr>
        <w:t xml:space="preserve"> frequency</w:t>
      </w:r>
      <w:r w:rsidR="000C6E31">
        <w:rPr>
          <w:szCs w:val="24"/>
        </w:rPr>
        <w:t>.</w:t>
      </w:r>
      <w:r>
        <w:rPr>
          <w:szCs w:val="24"/>
        </w:rPr>
        <w:t xml:space="preserve">  Use capacitor values in the range of 0.1-0.0001 </w:t>
      </w:r>
      <w:r w:rsidRPr="00A07E2C">
        <w:rPr>
          <w:rFonts w:ascii="Symbol" w:hAnsi="Symbol"/>
          <w:szCs w:val="24"/>
        </w:rPr>
        <w:t></w:t>
      </w:r>
      <w:r>
        <w:rPr>
          <w:szCs w:val="24"/>
        </w:rPr>
        <w:t>f for the capacitor C1 in the circuit.</w:t>
      </w:r>
      <w:r w:rsidR="00FD2EA4">
        <w:rPr>
          <w:szCs w:val="24"/>
        </w:rPr>
        <w:t xml:space="preserve"> Use an LM741 OP AMP for the ideal device shown.</w:t>
      </w:r>
    </w:p>
    <w:p w:rsidR="00A07E2C" w:rsidRDefault="00A07E2C" w:rsidP="000C18DA">
      <w:pPr>
        <w:pStyle w:val="ListParagraph"/>
        <w:numPr>
          <w:ilvl w:val="0"/>
          <w:numId w:val="1"/>
        </w:numPr>
        <w:ind w:left="450" w:hanging="450"/>
        <w:rPr>
          <w:szCs w:val="24"/>
        </w:rPr>
      </w:pPr>
      <w:r>
        <w:rPr>
          <w:szCs w:val="24"/>
        </w:rPr>
        <w:t xml:space="preserve">Simulate the design in </w:t>
      </w:r>
      <w:proofErr w:type="spellStart"/>
      <w:r>
        <w:rPr>
          <w:szCs w:val="24"/>
        </w:rPr>
        <w:t>MultiSim</w:t>
      </w:r>
      <w:proofErr w:type="spellEnd"/>
      <w:r>
        <w:rPr>
          <w:szCs w:val="24"/>
        </w:rPr>
        <w:t xml:space="preserve">, </w:t>
      </w:r>
      <w:proofErr w:type="spellStart"/>
      <w:r>
        <w:rPr>
          <w:szCs w:val="24"/>
        </w:rPr>
        <w:t>Circuitmaker</w:t>
      </w:r>
      <w:proofErr w:type="spellEnd"/>
      <w:r>
        <w:rPr>
          <w:szCs w:val="24"/>
        </w:rPr>
        <w:t xml:space="preserve">, or </w:t>
      </w:r>
      <w:proofErr w:type="spellStart"/>
      <w:r>
        <w:rPr>
          <w:szCs w:val="24"/>
        </w:rPr>
        <w:t>LTSpice</w:t>
      </w:r>
      <w:proofErr w:type="spellEnd"/>
      <w:r w:rsidR="00FD2EA4">
        <w:rPr>
          <w:szCs w:val="24"/>
        </w:rPr>
        <w:t>. Use the AC analysis simulation to check the cut-off frequency of the design. Print both the schematic and the frequency plot to document the circuit operation.</w:t>
      </w:r>
      <w:r w:rsidR="002669BF">
        <w:rPr>
          <w:szCs w:val="24"/>
        </w:rPr>
        <w:t xml:space="preserve"> </w:t>
      </w:r>
    </w:p>
    <w:p w:rsidR="00FD2EA4" w:rsidRDefault="00FD2EA4" w:rsidP="000C18DA">
      <w:pPr>
        <w:pStyle w:val="ListParagraph"/>
        <w:numPr>
          <w:ilvl w:val="0"/>
          <w:numId w:val="1"/>
        </w:numPr>
        <w:ind w:left="450" w:hanging="450"/>
        <w:rPr>
          <w:szCs w:val="24"/>
        </w:rPr>
      </w:pPr>
      <w:r>
        <w:rPr>
          <w:szCs w:val="24"/>
        </w:rPr>
        <w:lastRenderedPageBreak/>
        <w:t xml:space="preserve">Construct the designed circuit on a </w:t>
      </w:r>
      <w:proofErr w:type="spellStart"/>
      <w:r>
        <w:rPr>
          <w:szCs w:val="24"/>
        </w:rPr>
        <w:t>solderless</w:t>
      </w:r>
      <w:proofErr w:type="spellEnd"/>
      <w:r>
        <w:rPr>
          <w:szCs w:val="24"/>
        </w:rPr>
        <w:t xml:space="preserve"> board and power it with </w:t>
      </w:r>
      <w:r>
        <w:rPr>
          <w:rFonts w:cs="Times New Roman"/>
          <w:szCs w:val="24"/>
        </w:rPr>
        <w:t>±</w:t>
      </w:r>
      <w:r>
        <w:rPr>
          <w:szCs w:val="24"/>
        </w:rPr>
        <w:t xml:space="preserve">12 </w:t>
      </w:r>
      <w:proofErr w:type="spellStart"/>
      <w:r>
        <w:rPr>
          <w:szCs w:val="24"/>
        </w:rPr>
        <w:t>Vdc</w:t>
      </w:r>
      <w:proofErr w:type="spellEnd"/>
      <w:r>
        <w:rPr>
          <w:szCs w:val="24"/>
        </w:rPr>
        <w:t xml:space="preserve"> supplies. Connect the 1</w:t>
      </w:r>
      <w:r w:rsidRPr="00FD2EA4">
        <w:rPr>
          <w:szCs w:val="24"/>
          <w:vertAlign w:val="superscript"/>
        </w:rPr>
        <w:t>st</w:t>
      </w:r>
      <w:r>
        <w:rPr>
          <w:szCs w:val="24"/>
        </w:rPr>
        <w:t>-order filter between the function generator and the leads to the data acquisition terminal board as shown in Figure 11.</w:t>
      </w:r>
    </w:p>
    <w:p w:rsidR="00FD2EA4" w:rsidRDefault="00FD2EA4" w:rsidP="00FD2EA4">
      <w:pPr>
        <w:rPr>
          <w:szCs w:val="24"/>
        </w:rPr>
      </w:pPr>
    </w:p>
    <w:p w:rsidR="00FD2EA4" w:rsidRDefault="00FD2EA4" w:rsidP="00FD2EA4">
      <w:pPr>
        <w:rPr>
          <w:szCs w:val="24"/>
        </w:rPr>
      </w:pPr>
    </w:p>
    <w:p w:rsidR="003044C6" w:rsidRDefault="003044C6" w:rsidP="003044C6">
      <w:pPr>
        <w:jc w:val="center"/>
        <w:rPr>
          <w:szCs w:val="24"/>
        </w:rPr>
      </w:pPr>
      <w:r w:rsidRPr="0012588E">
        <w:rPr>
          <w:szCs w:val="24"/>
        </w:rPr>
        <w:object w:dxaOrig="8695" w:dyaOrig="4325">
          <v:shape id="_x0000_i1054" type="#_x0000_t75" style="width:396pt;height:196.5pt" o:ole="">
            <v:imagedata r:id="rId69" o:title=""/>
          </v:shape>
          <o:OLEObject Type="Embed" ProgID="Visio.Drawing.11" ShapeID="_x0000_i1054" DrawAspect="Content" ObjectID="_1614594008" r:id="rId70"/>
        </w:object>
      </w:r>
    </w:p>
    <w:p w:rsidR="003044C6" w:rsidRDefault="003044C6" w:rsidP="003044C6">
      <w:pPr>
        <w:jc w:val="center"/>
        <w:rPr>
          <w:szCs w:val="24"/>
        </w:rPr>
      </w:pPr>
      <w:proofErr w:type="gramStart"/>
      <w:r>
        <w:rPr>
          <w:szCs w:val="24"/>
        </w:rPr>
        <w:t>Figure 11.</w:t>
      </w:r>
      <w:proofErr w:type="gramEnd"/>
      <w:r>
        <w:rPr>
          <w:szCs w:val="24"/>
        </w:rPr>
        <w:t xml:space="preserve">  Anti-Aliasing Filter Connections </w:t>
      </w:r>
      <w:proofErr w:type="gramStart"/>
      <w:r>
        <w:rPr>
          <w:szCs w:val="24"/>
        </w:rPr>
        <w:t>Into</w:t>
      </w:r>
      <w:proofErr w:type="gramEnd"/>
      <w:r>
        <w:rPr>
          <w:szCs w:val="24"/>
        </w:rPr>
        <w:t xml:space="preserve"> System.</w:t>
      </w:r>
    </w:p>
    <w:p w:rsidR="003044C6" w:rsidRDefault="003044C6" w:rsidP="003044C6">
      <w:pPr>
        <w:rPr>
          <w:szCs w:val="24"/>
        </w:rPr>
      </w:pPr>
    </w:p>
    <w:p w:rsidR="003044C6" w:rsidRDefault="003044C6" w:rsidP="003044C6">
      <w:pPr>
        <w:jc w:val="center"/>
        <w:rPr>
          <w:szCs w:val="24"/>
        </w:rPr>
      </w:pPr>
    </w:p>
    <w:p w:rsidR="003044C6" w:rsidRDefault="003044C6" w:rsidP="003044C6">
      <w:pPr>
        <w:pStyle w:val="ListParagraph"/>
        <w:numPr>
          <w:ilvl w:val="0"/>
          <w:numId w:val="1"/>
        </w:numPr>
        <w:ind w:left="450" w:hanging="450"/>
        <w:rPr>
          <w:szCs w:val="24"/>
        </w:rPr>
      </w:pPr>
      <w:r>
        <w:rPr>
          <w:szCs w:val="24"/>
        </w:rPr>
        <w:t>Repeat steps 7-9 for all values in Table 2.</w:t>
      </w:r>
    </w:p>
    <w:p w:rsidR="003044C6" w:rsidRDefault="003044C6" w:rsidP="003044C6">
      <w:pPr>
        <w:pStyle w:val="ListParagraph"/>
        <w:numPr>
          <w:ilvl w:val="0"/>
          <w:numId w:val="1"/>
        </w:numPr>
        <w:ind w:left="450" w:hanging="450"/>
        <w:rPr>
          <w:szCs w:val="24"/>
        </w:rPr>
      </w:pPr>
      <w:r>
        <w:rPr>
          <w:szCs w:val="24"/>
        </w:rPr>
        <w:t>Use the schematic diagr</w:t>
      </w:r>
      <w:r w:rsidR="00EB566A">
        <w:rPr>
          <w:szCs w:val="24"/>
        </w:rPr>
        <w:t>am in Figure 9 and Equations (11a)-(11</w:t>
      </w:r>
      <w:r>
        <w:rPr>
          <w:szCs w:val="24"/>
        </w:rPr>
        <w:t>c) to design an anti-alias</w:t>
      </w:r>
      <w:r w:rsidR="000C6E31">
        <w:rPr>
          <w:szCs w:val="24"/>
        </w:rPr>
        <w:t>ing filter with the same A</w:t>
      </w:r>
      <w:bookmarkStart w:id="0" w:name="_GoBack"/>
      <w:r w:rsidR="000C6E31" w:rsidRPr="000C6E31">
        <w:rPr>
          <w:szCs w:val="24"/>
          <w:vertAlign w:val="subscript"/>
        </w:rPr>
        <w:t>v</w:t>
      </w:r>
      <w:bookmarkEnd w:id="0"/>
      <w:r w:rsidR="000C6E31">
        <w:rPr>
          <w:szCs w:val="24"/>
        </w:rPr>
        <w:t xml:space="preserve"> value</w:t>
      </w:r>
      <w:r w:rsidR="00CC199B">
        <w:rPr>
          <w:szCs w:val="24"/>
        </w:rPr>
        <w:t xml:space="preserve"> at the </w:t>
      </w:r>
      <w:proofErr w:type="spellStart"/>
      <w:r w:rsidR="00CC199B">
        <w:rPr>
          <w:szCs w:val="24"/>
        </w:rPr>
        <w:t>Nyquist</w:t>
      </w:r>
      <w:proofErr w:type="spellEnd"/>
      <w:r w:rsidR="00CC199B">
        <w:rPr>
          <w:szCs w:val="24"/>
        </w:rPr>
        <w:t xml:space="preserve"> frequency</w:t>
      </w:r>
      <w:r>
        <w:rPr>
          <w:szCs w:val="24"/>
        </w:rPr>
        <w:t xml:space="preserve"> used in Step 10.</w:t>
      </w:r>
      <w:r w:rsidR="000C6E31">
        <w:rPr>
          <w:szCs w:val="24"/>
        </w:rPr>
        <w:t xml:space="preserve"> </w:t>
      </w:r>
      <w:r>
        <w:rPr>
          <w:szCs w:val="24"/>
        </w:rPr>
        <w:t xml:space="preserve">  Use capacitor values in the range of 0.1-0.0001 </w:t>
      </w:r>
      <w:r w:rsidRPr="00A07E2C">
        <w:rPr>
          <w:rFonts w:ascii="Symbol" w:hAnsi="Symbol"/>
          <w:szCs w:val="24"/>
        </w:rPr>
        <w:t></w:t>
      </w:r>
      <w:r>
        <w:rPr>
          <w:szCs w:val="24"/>
        </w:rPr>
        <w:t>f for capacitors C2 and C3 in the circuit. Use an LM741 OP AMP for the ideal device shown.</w:t>
      </w:r>
    </w:p>
    <w:p w:rsidR="00E95C0F" w:rsidRDefault="00E95C0F" w:rsidP="00E95C0F">
      <w:pPr>
        <w:pStyle w:val="ListParagraph"/>
        <w:numPr>
          <w:ilvl w:val="0"/>
          <w:numId w:val="1"/>
        </w:numPr>
        <w:ind w:left="450" w:hanging="450"/>
        <w:rPr>
          <w:szCs w:val="24"/>
        </w:rPr>
      </w:pPr>
      <w:r>
        <w:rPr>
          <w:szCs w:val="24"/>
        </w:rPr>
        <w:t xml:space="preserve">Simulate the design in </w:t>
      </w:r>
      <w:proofErr w:type="spellStart"/>
      <w:r>
        <w:rPr>
          <w:szCs w:val="24"/>
        </w:rPr>
        <w:t>MultiSim</w:t>
      </w:r>
      <w:proofErr w:type="spellEnd"/>
      <w:r>
        <w:rPr>
          <w:szCs w:val="24"/>
        </w:rPr>
        <w:t xml:space="preserve">, </w:t>
      </w:r>
      <w:proofErr w:type="spellStart"/>
      <w:r>
        <w:rPr>
          <w:szCs w:val="24"/>
        </w:rPr>
        <w:t>Circuitmaker</w:t>
      </w:r>
      <w:proofErr w:type="spellEnd"/>
      <w:r>
        <w:rPr>
          <w:szCs w:val="24"/>
        </w:rPr>
        <w:t xml:space="preserve">, or </w:t>
      </w:r>
      <w:proofErr w:type="spellStart"/>
      <w:r>
        <w:rPr>
          <w:szCs w:val="24"/>
        </w:rPr>
        <w:t>LTSpice</w:t>
      </w:r>
      <w:proofErr w:type="spellEnd"/>
      <w:r>
        <w:rPr>
          <w:szCs w:val="24"/>
        </w:rPr>
        <w:t>. Use the AC analysis simulation to check the cut-off frequency of the design. Print both the schematic and the frequency plot to document the circuit operation.</w:t>
      </w:r>
    </w:p>
    <w:p w:rsidR="00E95C0F" w:rsidRDefault="00E95C0F" w:rsidP="00E95C0F">
      <w:pPr>
        <w:pStyle w:val="ListParagraph"/>
        <w:numPr>
          <w:ilvl w:val="0"/>
          <w:numId w:val="1"/>
        </w:numPr>
        <w:ind w:left="450" w:hanging="450"/>
        <w:rPr>
          <w:szCs w:val="24"/>
        </w:rPr>
      </w:pPr>
      <w:r>
        <w:rPr>
          <w:szCs w:val="24"/>
        </w:rPr>
        <w:t xml:space="preserve">Construct the designed circuit on a </w:t>
      </w:r>
      <w:proofErr w:type="spellStart"/>
      <w:r>
        <w:rPr>
          <w:szCs w:val="24"/>
        </w:rPr>
        <w:t>solderless</w:t>
      </w:r>
      <w:proofErr w:type="spellEnd"/>
      <w:r>
        <w:rPr>
          <w:szCs w:val="24"/>
        </w:rPr>
        <w:t xml:space="preserve"> board and power it with </w:t>
      </w:r>
      <w:r>
        <w:rPr>
          <w:rFonts w:cs="Times New Roman"/>
          <w:szCs w:val="24"/>
        </w:rPr>
        <w:t>±</w:t>
      </w:r>
      <w:r>
        <w:rPr>
          <w:szCs w:val="24"/>
        </w:rPr>
        <w:t xml:space="preserve">12 </w:t>
      </w:r>
      <w:proofErr w:type="spellStart"/>
      <w:r>
        <w:rPr>
          <w:szCs w:val="24"/>
        </w:rPr>
        <w:t>Vdc</w:t>
      </w:r>
      <w:proofErr w:type="spellEnd"/>
      <w:r>
        <w:rPr>
          <w:szCs w:val="24"/>
        </w:rPr>
        <w:t xml:space="preserve"> supplies. Connect the 2</w:t>
      </w:r>
      <w:r>
        <w:rPr>
          <w:szCs w:val="24"/>
          <w:vertAlign w:val="superscript"/>
        </w:rPr>
        <w:t>nd</w:t>
      </w:r>
      <w:r>
        <w:rPr>
          <w:szCs w:val="24"/>
        </w:rPr>
        <w:t>-order filter between the function generator and the leads to the data acquisition terminal board as was done for the 1</w:t>
      </w:r>
      <w:r w:rsidRPr="00E95C0F">
        <w:rPr>
          <w:szCs w:val="24"/>
          <w:vertAlign w:val="superscript"/>
        </w:rPr>
        <w:t>st</w:t>
      </w:r>
      <w:r>
        <w:rPr>
          <w:szCs w:val="24"/>
        </w:rPr>
        <w:t>-order filter in the previous step.</w:t>
      </w:r>
    </w:p>
    <w:p w:rsidR="00E95C0F" w:rsidRDefault="00E95C0F" w:rsidP="00E95C0F">
      <w:pPr>
        <w:pStyle w:val="ListParagraph"/>
        <w:numPr>
          <w:ilvl w:val="0"/>
          <w:numId w:val="1"/>
        </w:numPr>
        <w:ind w:left="450" w:hanging="450"/>
        <w:rPr>
          <w:szCs w:val="24"/>
        </w:rPr>
      </w:pPr>
      <w:r>
        <w:rPr>
          <w:szCs w:val="24"/>
        </w:rPr>
        <w:t>Repeat steps 7-9 for all values in Table 3.</w:t>
      </w:r>
    </w:p>
    <w:p w:rsidR="00C10A14" w:rsidRDefault="00BD4616" w:rsidP="003044C6">
      <w:pPr>
        <w:pStyle w:val="ListParagraph"/>
        <w:numPr>
          <w:ilvl w:val="0"/>
          <w:numId w:val="1"/>
        </w:numPr>
        <w:ind w:left="450" w:hanging="450"/>
        <w:rPr>
          <w:szCs w:val="24"/>
        </w:rPr>
      </w:pPr>
      <w:r>
        <w:rPr>
          <w:szCs w:val="24"/>
        </w:rPr>
        <w:t>Write a short report</w:t>
      </w:r>
      <w:r w:rsidR="00EB566A">
        <w:rPr>
          <w:szCs w:val="24"/>
        </w:rPr>
        <w:t xml:space="preserve"> (1-</w:t>
      </w:r>
      <w:proofErr w:type="gramStart"/>
      <w:r w:rsidR="00EB566A">
        <w:rPr>
          <w:szCs w:val="24"/>
        </w:rPr>
        <w:t>2  double</w:t>
      </w:r>
      <w:proofErr w:type="gramEnd"/>
      <w:r w:rsidR="00EB566A">
        <w:rPr>
          <w:szCs w:val="24"/>
        </w:rPr>
        <w:t>-spaced pages)</w:t>
      </w:r>
      <w:r>
        <w:rPr>
          <w:szCs w:val="24"/>
        </w:rPr>
        <w:t xml:space="preserve"> that compares the data in Tables 1-3.</w:t>
      </w:r>
      <w:r w:rsidR="00C10A14">
        <w:rPr>
          <w:szCs w:val="24"/>
        </w:rPr>
        <w:t xml:space="preserve">  Address the following questions in the report.</w:t>
      </w:r>
    </w:p>
    <w:p w:rsidR="003044C6" w:rsidRDefault="00C10A14" w:rsidP="00C10A14">
      <w:pPr>
        <w:ind w:left="450"/>
        <w:rPr>
          <w:szCs w:val="24"/>
        </w:rPr>
      </w:pPr>
      <w:r>
        <w:rPr>
          <w:szCs w:val="24"/>
        </w:rPr>
        <w:t xml:space="preserve">What is the </w:t>
      </w:r>
      <w:proofErr w:type="spellStart"/>
      <w:r>
        <w:rPr>
          <w:szCs w:val="24"/>
        </w:rPr>
        <w:t>Nyquist</w:t>
      </w:r>
      <w:proofErr w:type="spellEnd"/>
      <w:r>
        <w:rPr>
          <w:szCs w:val="24"/>
        </w:rPr>
        <w:t xml:space="preserve"> criterion?  A</w:t>
      </w:r>
      <w:r w:rsidR="00BD4616" w:rsidRPr="00C10A14">
        <w:rPr>
          <w:szCs w:val="24"/>
        </w:rPr>
        <w:t>t what frequency does aliasing and folding occur? What affect does the addition of the anti-aliasing filters have on the magnitude</w:t>
      </w:r>
      <w:r w:rsidRPr="00C10A14">
        <w:rPr>
          <w:szCs w:val="24"/>
        </w:rPr>
        <w:t>s of the frequencies</w:t>
      </w:r>
      <w:r w:rsidR="00BD4616" w:rsidRPr="00C10A14">
        <w:rPr>
          <w:szCs w:val="24"/>
        </w:rPr>
        <w:t xml:space="preserve"> that are above and be</w:t>
      </w:r>
      <w:r w:rsidRPr="00C10A14">
        <w:rPr>
          <w:szCs w:val="24"/>
        </w:rPr>
        <w:t>low the cut-off frequency?  How does the number of samples/period affect the reconstructed time graph?</w:t>
      </w:r>
    </w:p>
    <w:p w:rsidR="00230F08" w:rsidRPr="00C10A14" w:rsidRDefault="00230F08" w:rsidP="00C10A14">
      <w:pPr>
        <w:ind w:left="450"/>
        <w:rPr>
          <w:szCs w:val="24"/>
        </w:rPr>
      </w:pPr>
    </w:p>
    <w:p w:rsidR="00E95C0F" w:rsidRDefault="00E95C0F" w:rsidP="00835B04">
      <w:pPr>
        <w:pStyle w:val="ListParagraph"/>
        <w:ind w:left="0"/>
        <w:jc w:val="center"/>
        <w:rPr>
          <w:szCs w:val="24"/>
        </w:rPr>
      </w:pPr>
    </w:p>
    <w:p w:rsidR="00E95C0F" w:rsidRDefault="00E95C0F" w:rsidP="00835B04">
      <w:pPr>
        <w:pStyle w:val="ListParagraph"/>
        <w:ind w:left="0"/>
        <w:jc w:val="center"/>
        <w:rPr>
          <w:szCs w:val="24"/>
        </w:rPr>
      </w:pPr>
    </w:p>
    <w:p w:rsidR="00230F08" w:rsidRDefault="00230F08" w:rsidP="00835B04">
      <w:pPr>
        <w:pStyle w:val="ListParagraph"/>
        <w:ind w:left="0"/>
        <w:jc w:val="center"/>
        <w:rPr>
          <w:szCs w:val="24"/>
        </w:rPr>
      </w:pPr>
    </w:p>
    <w:p w:rsidR="00230F08" w:rsidRDefault="00230F08" w:rsidP="00835B04">
      <w:pPr>
        <w:pStyle w:val="ListParagraph"/>
        <w:ind w:left="0"/>
        <w:jc w:val="center"/>
        <w:rPr>
          <w:szCs w:val="24"/>
        </w:rPr>
      </w:pPr>
    </w:p>
    <w:p w:rsidR="00230F08" w:rsidRDefault="00230F08" w:rsidP="00835B04">
      <w:pPr>
        <w:pStyle w:val="ListParagraph"/>
        <w:ind w:left="0"/>
        <w:jc w:val="center"/>
        <w:rPr>
          <w:szCs w:val="24"/>
        </w:rPr>
      </w:pPr>
    </w:p>
    <w:p w:rsidR="00230F08" w:rsidRDefault="00230F08" w:rsidP="00835B04">
      <w:pPr>
        <w:pStyle w:val="ListParagraph"/>
        <w:ind w:left="0"/>
        <w:jc w:val="center"/>
        <w:rPr>
          <w:szCs w:val="24"/>
        </w:rPr>
      </w:pPr>
    </w:p>
    <w:p w:rsidR="00230F08" w:rsidRDefault="00230F08" w:rsidP="00835B04">
      <w:pPr>
        <w:pStyle w:val="ListParagraph"/>
        <w:ind w:left="0"/>
        <w:jc w:val="center"/>
        <w:rPr>
          <w:szCs w:val="24"/>
        </w:rPr>
      </w:pPr>
    </w:p>
    <w:p w:rsidR="00230F08" w:rsidRDefault="00230F08" w:rsidP="00835B04">
      <w:pPr>
        <w:pStyle w:val="ListParagraph"/>
        <w:ind w:left="0"/>
        <w:jc w:val="center"/>
        <w:rPr>
          <w:szCs w:val="24"/>
        </w:rPr>
      </w:pPr>
    </w:p>
    <w:p w:rsidR="00230F08" w:rsidRDefault="00230F08" w:rsidP="00835B04">
      <w:pPr>
        <w:pStyle w:val="ListParagraph"/>
        <w:ind w:left="0"/>
        <w:jc w:val="center"/>
        <w:rPr>
          <w:szCs w:val="24"/>
        </w:rPr>
      </w:pPr>
    </w:p>
    <w:p w:rsidR="00230F08" w:rsidRDefault="00230F08" w:rsidP="00835B04">
      <w:pPr>
        <w:pStyle w:val="ListParagraph"/>
        <w:ind w:left="0"/>
        <w:jc w:val="center"/>
        <w:rPr>
          <w:szCs w:val="24"/>
        </w:rPr>
      </w:pPr>
    </w:p>
    <w:p w:rsidR="00230F08" w:rsidRDefault="00230F08" w:rsidP="00835B04">
      <w:pPr>
        <w:pStyle w:val="ListParagraph"/>
        <w:ind w:left="0"/>
        <w:jc w:val="center"/>
        <w:rPr>
          <w:szCs w:val="24"/>
        </w:rPr>
      </w:pPr>
    </w:p>
    <w:p w:rsidR="00E95C0F" w:rsidRDefault="00230F08" w:rsidP="00230F08">
      <w:pPr>
        <w:pStyle w:val="ListParagraph"/>
        <w:ind w:left="0"/>
        <w:jc w:val="center"/>
        <w:rPr>
          <w:b/>
          <w:szCs w:val="24"/>
        </w:rPr>
      </w:pPr>
      <w:r w:rsidRPr="00230F08">
        <w:rPr>
          <w:b/>
          <w:szCs w:val="24"/>
        </w:rPr>
        <w:t>Programming Assig</w:t>
      </w:r>
      <w:r>
        <w:rPr>
          <w:b/>
          <w:szCs w:val="24"/>
        </w:rPr>
        <w:t>n</w:t>
      </w:r>
      <w:r w:rsidRPr="00230F08">
        <w:rPr>
          <w:b/>
          <w:szCs w:val="24"/>
        </w:rPr>
        <w:t>ment</w:t>
      </w:r>
    </w:p>
    <w:p w:rsidR="00230F08" w:rsidRDefault="00230F08" w:rsidP="00230F08">
      <w:pPr>
        <w:pStyle w:val="ListParagraph"/>
        <w:ind w:left="0"/>
        <w:rPr>
          <w:szCs w:val="24"/>
        </w:rPr>
      </w:pPr>
    </w:p>
    <w:p w:rsidR="005947A0" w:rsidRDefault="00230F08" w:rsidP="00230F08">
      <w:pPr>
        <w:pStyle w:val="ListParagraph"/>
        <w:ind w:left="0"/>
        <w:rPr>
          <w:szCs w:val="24"/>
        </w:rPr>
      </w:pPr>
      <w:r>
        <w:rPr>
          <w:szCs w:val="24"/>
        </w:rPr>
        <w:t xml:space="preserve">View the Reading Analog Input and X-Y graphing demonstration videos to prepare for this part of the assignment.  </w:t>
      </w:r>
    </w:p>
    <w:p w:rsidR="005947A0" w:rsidRDefault="005947A0" w:rsidP="00230F08">
      <w:pPr>
        <w:pStyle w:val="ListParagraph"/>
        <w:ind w:left="0"/>
        <w:rPr>
          <w:szCs w:val="24"/>
        </w:rPr>
      </w:pPr>
    </w:p>
    <w:p w:rsidR="00230F08" w:rsidRDefault="005947A0" w:rsidP="005947A0">
      <w:pPr>
        <w:pStyle w:val="ListParagraph"/>
        <w:numPr>
          <w:ilvl w:val="0"/>
          <w:numId w:val="2"/>
        </w:numPr>
        <w:rPr>
          <w:szCs w:val="24"/>
        </w:rPr>
      </w:pPr>
      <w:r>
        <w:rPr>
          <w:szCs w:val="24"/>
        </w:rPr>
        <w:t xml:space="preserve"> Use the NI-MAX to create a virtual task to read analog data from channel ai3.</w:t>
      </w:r>
      <w:r w:rsidR="00D25323">
        <w:rPr>
          <w:szCs w:val="24"/>
        </w:rPr>
        <w:t xml:space="preserve"> (Note: online students should use channel ai1 of the </w:t>
      </w:r>
      <w:proofErr w:type="spellStart"/>
      <w:r w:rsidR="00D25323">
        <w:rPr>
          <w:szCs w:val="24"/>
        </w:rPr>
        <w:t>myDAQ</w:t>
      </w:r>
      <w:proofErr w:type="spellEnd"/>
      <w:r w:rsidR="00D25323">
        <w:rPr>
          <w:szCs w:val="24"/>
        </w:rPr>
        <w:t xml:space="preserve"> data acquisition system.)</w:t>
      </w:r>
      <w:r>
        <w:rPr>
          <w:szCs w:val="24"/>
        </w:rPr>
        <w:t xml:space="preserve">  </w:t>
      </w:r>
      <w:proofErr w:type="gramStart"/>
      <w:r>
        <w:rPr>
          <w:szCs w:val="24"/>
        </w:rPr>
        <w:t>The</w:t>
      </w:r>
      <w:proofErr w:type="gramEnd"/>
      <w:r>
        <w:rPr>
          <w:szCs w:val="24"/>
        </w:rPr>
        <w:t xml:space="preserve"> task should use a differential input, take 4096 data points</w:t>
      </w:r>
      <w:r w:rsidR="00BD10C9">
        <w:rPr>
          <w:szCs w:val="24"/>
        </w:rPr>
        <w:t xml:space="preserve">, </w:t>
      </w:r>
      <w:r>
        <w:rPr>
          <w:szCs w:val="24"/>
        </w:rPr>
        <w:t xml:space="preserve"> </w:t>
      </w:r>
      <w:r w:rsidR="00BD10C9">
        <w:rPr>
          <w:szCs w:val="24"/>
        </w:rPr>
        <w:t>and sample at</w:t>
      </w:r>
      <w:r>
        <w:rPr>
          <w:szCs w:val="24"/>
        </w:rPr>
        <w:t xml:space="preserve"> a rate of 5000 samples/second (Hz).  Name the task </w:t>
      </w:r>
      <w:proofErr w:type="spellStart"/>
      <w:r w:rsidRPr="005947A0">
        <w:rPr>
          <w:b/>
          <w:szCs w:val="24"/>
        </w:rPr>
        <w:t>myanalogin</w:t>
      </w:r>
      <w:proofErr w:type="spellEnd"/>
      <w:r>
        <w:rPr>
          <w:szCs w:val="24"/>
        </w:rPr>
        <w:t>.  Set the acquisition mode to N-samples and save the task before leaving the NI-MAX.</w:t>
      </w:r>
    </w:p>
    <w:p w:rsidR="005947A0" w:rsidRDefault="005947A0" w:rsidP="005947A0">
      <w:pPr>
        <w:pStyle w:val="ListParagraph"/>
        <w:numPr>
          <w:ilvl w:val="0"/>
          <w:numId w:val="2"/>
        </w:numPr>
        <w:rPr>
          <w:szCs w:val="24"/>
        </w:rPr>
      </w:pPr>
      <w:r>
        <w:rPr>
          <w:szCs w:val="24"/>
        </w:rPr>
        <w:t>Create a VI that graphs samples from the task defined above.</w:t>
      </w:r>
      <w:r w:rsidR="00C52B4B">
        <w:rPr>
          <w:szCs w:val="24"/>
        </w:rPr>
        <w:t xml:space="preserve"> Figure</w:t>
      </w:r>
      <w:r>
        <w:rPr>
          <w:szCs w:val="24"/>
        </w:rPr>
        <w:t xml:space="preserve"> </w:t>
      </w:r>
      <w:r w:rsidR="00C52B4B">
        <w:rPr>
          <w:szCs w:val="24"/>
        </w:rPr>
        <w:t>12 below shows the desired user interface.  The program should have a functional stop button, an Acquire Wave button, and a Clear Graph button.  Pressing the Acquire Wave data should plot the</w:t>
      </w:r>
    </w:p>
    <w:p w:rsidR="00C52B4B" w:rsidRPr="00C52B4B" w:rsidRDefault="00C52B4B" w:rsidP="00C52B4B">
      <w:pPr>
        <w:rPr>
          <w:szCs w:val="24"/>
        </w:rPr>
      </w:pPr>
    </w:p>
    <w:p w:rsidR="00E95C0F" w:rsidRDefault="00C52B4B" w:rsidP="00835B04">
      <w:pPr>
        <w:pStyle w:val="ListParagraph"/>
        <w:ind w:left="0"/>
        <w:jc w:val="center"/>
        <w:rPr>
          <w:szCs w:val="24"/>
        </w:rPr>
      </w:pPr>
      <w:r>
        <w:rPr>
          <w:noProof/>
          <w:szCs w:val="24"/>
        </w:rPr>
        <w:drawing>
          <wp:inline distT="0" distB="0" distL="0" distR="0">
            <wp:extent cx="3981450" cy="3648429"/>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1" cstate="print"/>
                    <a:srcRect/>
                    <a:stretch>
                      <a:fillRect/>
                    </a:stretch>
                  </pic:blipFill>
                  <pic:spPr bwMode="auto">
                    <a:xfrm>
                      <a:off x="0" y="0"/>
                      <a:ext cx="3981450" cy="3648429"/>
                    </a:xfrm>
                    <a:prstGeom prst="rect">
                      <a:avLst/>
                    </a:prstGeom>
                    <a:noFill/>
                    <a:ln w="9525">
                      <a:noFill/>
                      <a:miter lim="800000"/>
                      <a:headEnd/>
                      <a:tailEnd/>
                    </a:ln>
                  </pic:spPr>
                </pic:pic>
              </a:graphicData>
            </a:graphic>
          </wp:inline>
        </w:drawing>
      </w:r>
    </w:p>
    <w:p w:rsidR="00E95C0F" w:rsidRDefault="00E95C0F" w:rsidP="00C52B4B">
      <w:pPr>
        <w:pStyle w:val="ListParagraph"/>
        <w:ind w:left="0"/>
        <w:rPr>
          <w:szCs w:val="24"/>
        </w:rPr>
      </w:pPr>
    </w:p>
    <w:p w:rsidR="00C52B4B" w:rsidRDefault="00C52B4B" w:rsidP="00BD10C9">
      <w:pPr>
        <w:pStyle w:val="ListParagraph"/>
        <w:rPr>
          <w:szCs w:val="24"/>
        </w:rPr>
      </w:pPr>
      <w:proofErr w:type="gramStart"/>
      <w:r>
        <w:rPr>
          <w:szCs w:val="24"/>
        </w:rPr>
        <w:t>sampled</w:t>
      </w:r>
      <w:proofErr w:type="gramEnd"/>
      <w:r>
        <w:rPr>
          <w:szCs w:val="24"/>
        </w:rPr>
        <w:t xml:space="preserve"> data.  The program should maintain the plot until the user presses the clear </w:t>
      </w:r>
      <w:proofErr w:type="gramStart"/>
      <w:r>
        <w:rPr>
          <w:szCs w:val="24"/>
        </w:rPr>
        <w:t>graph  button</w:t>
      </w:r>
      <w:proofErr w:type="gramEnd"/>
      <w:r w:rsidR="00BD10C9">
        <w:rPr>
          <w:szCs w:val="24"/>
        </w:rPr>
        <w:t>.  The STOP button will end the program.</w:t>
      </w:r>
    </w:p>
    <w:p w:rsidR="00C52B4B" w:rsidRDefault="00C52B4B" w:rsidP="00BD10C9">
      <w:pPr>
        <w:pStyle w:val="ListParagraph"/>
        <w:ind w:hanging="450"/>
        <w:rPr>
          <w:szCs w:val="24"/>
        </w:rPr>
      </w:pPr>
      <w:r>
        <w:rPr>
          <w:szCs w:val="24"/>
        </w:rPr>
        <w:t xml:space="preserve">3.) </w:t>
      </w:r>
      <w:r w:rsidR="00BD10C9">
        <w:rPr>
          <w:szCs w:val="24"/>
        </w:rPr>
        <w:tab/>
      </w:r>
      <w:r>
        <w:rPr>
          <w:szCs w:val="24"/>
        </w:rPr>
        <w:t xml:space="preserve">Test the program by injecting a 1 V peak sine wave into the analog input defined in the task.  Vary the frequency of the sine wave and note how the graph changes with frequency.  Inject a square wave with zero dc offset, a 50% duty cycle, and </w:t>
      </w:r>
      <w:proofErr w:type="gramStart"/>
      <w:r>
        <w:rPr>
          <w:szCs w:val="24"/>
        </w:rPr>
        <w:t>a 1</w:t>
      </w:r>
      <w:proofErr w:type="gramEnd"/>
      <w:r>
        <w:rPr>
          <w:szCs w:val="24"/>
        </w:rPr>
        <w:t xml:space="preserve"> V peak </w:t>
      </w:r>
      <w:r>
        <w:rPr>
          <w:szCs w:val="24"/>
        </w:rPr>
        <w:lastRenderedPageBreak/>
        <w:t>amplitude.  Vary the frequency</w:t>
      </w:r>
      <w:r w:rsidR="00BD10C9">
        <w:rPr>
          <w:szCs w:val="24"/>
        </w:rPr>
        <w:t xml:space="preserve"> and observe the effects of sampling on the high frequency components of the square wave.  What is the maximum frequency that the task can accurately reproduce the square </w:t>
      </w:r>
      <w:proofErr w:type="gramStart"/>
      <w:r w:rsidR="00BD10C9">
        <w:rPr>
          <w:szCs w:val="24"/>
        </w:rPr>
        <w:t>wave.</w:t>
      </w:r>
      <w:proofErr w:type="gramEnd"/>
    </w:p>
    <w:p w:rsidR="00C52B4B" w:rsidRDefault="00BD10C9" w:rsidP="00C52B4B">
      <w:pPr>
        <w:pStyle w:val="ListParagraph"/>
        <w:ind w:left="0"/>
        <w:rPr>
          <w:szCs w:val="24"/>
        </w:rPr>
      </w:pPr>
      <w:r>
        <w:rPr>
          <w:szCs w:val="24"/>
        </w:rPr>
        <w:tab/>
        <w:t>4,)</w:t>
      </w:r>
      <w:r>
        <w:rPr>
          <w:szCs w:val="24"/>
        </w:rPr>
        <w:tab/>
        <w:t xml:space="preserve">  Print the front and back panels of the VI and include them in the report.</w:t>
      </w:r>
    </w:p>
    <w:p w:rsidR="00E95C0F" w:rsidRDefault="00E95C0F" w:rsidP="00835B04">
      <w:pPr>
        <w:pStyle w:val="ListParagraph"/>
        <w:ind w:left="0"/>
        <w:jc w:val="center"/>
        <w:rPr>
          <w:szCs w:val="24"/>
        </w:rPr>
      </w:pPr>
    </w:p>
    <w:p w:rsidR="00EB566A" w:rsidRDefault="00EB566A">
      <w:pPr>
        <w:rPr>
          <w:szCs w:val="24"/>
        </w:rPr>
      </w:pPr>
      <w:r>
        <w:rPr>
          <w:szCs w:val="24"/>
        </w:rPr>
        <w:br w:type="page"/>
      </w:r>
    </w:p>
    <w:p w:rsidR="00BD10C9" w:rsidRPr="002669BF" w:rsidRDefault="00EB566A" w:rsidP="00EB566A">
      <w:pPr>
        <w:pStyle w:val="ListParagraph"/>
        <w:ind w:left="0"/>
        <w:rPr>
          <w:b/>
          <w:szCs w:val="24"/>
        </w:rPr>
      </w:pPr>
      <w:r w:rsidRPr="002669BF">
        <w:rPr>
          <w:b/>
          <w:szCs w:val="24"/>
        </w:rPr>
        <w:lastRenderedPageBreak/>
        <w:t>Lab 3 Assessment</w:t>
      </w:r>
    </w:p>
    <w:p w:rsidR="002669BF" w:rsidRDefault="002669BF" w:rsidP="00EB566A">
      <w:pPr>
        <w:pStyle w:val="ListParagraph"/>
        <w:ind w:left="0"/>
        <w:rPr>
          <w:szCs w:val="24"/>
        </w:rPr>
      </w:pPr>
    </w:p>
    <w:p w:rsidR="002669BF" w:rsidRPr="00E30E7C" w:rsidRDefault="002669BF" w:rsidP="002669BF">
      <w:pPr>
        <w:pStyle w:val="ListParagraph"/>
        <w:tabs>
          <w:tab w:val="left" w:pos="0"/>
          <w:tab w:val="center" w:pos="4680"/>
        </w:tabs>
        <w:ind w:left="0"/>
        <w:rPr>
          <w:rFonts w:cs="Times New Roman"/>
          <w:szCs w:val="24"/>
        </w:rPr>
      </w:pPr>
      <w:r>
        <w:rPr>
          <w:rFonts w:cs="Times New Roman"/>
          <w:szCs w:val="24"/>
        </w:rPr>
        <w:t>Complete and s</w:t>
      </w:r>
      <w:r w:rsidRPr="00E30E7C">
        <w:rPr>
          <w:rFonts w:cs="Times New Roman"/>
          <w:szCs w:val="24"/>
        </w:rPr>
        <w:t>ubmit the following items for grading and perform the listed actions to complete this laboratory assignment.</w:t>
      </w:r>
    </w:p>
    <w:p w:rsidR="002669BF" w:rsidRPr="00E30E7C" w:rsidRDefault="002669BF" w:rsidP="002669BF">
      <w:pPr>
        <w:pStyle w:val="ListParagraph"/>
        <w:tabs>
          <w:tab w:val="left" w:pos="0"/>
          <w:tab w:val="center" w:pos="4680"/>
        </w:tabs>
        <w:ind w:left="0"/>
        <w:rPr>
          <w:rFonts w:cs="Times New Roman"/>
          <w:szCs w:val="24"/>
        </w:rPr>
      </w:pPr>
    </w:p>
    <w:p w:rsidR="002669BF" w:rsidRPr="00E30E7C" w:rsidRDefault="002669BF" w:rsidP="002669BF">
      <w:pPr>
        <w:pStyle w:val="ListParagraph"/>
        <w:numPr>
          <w:ilvl w:val="0"/>
          <w:numId w:val="3"/>
        </w:numPr>
        <w:tabs>
          <w:tab w:val="left" w:pos="0"/>
          <w:tab w:val="left" w:pos="450"/>
          <w:tab w:val="center" w:pos="4680"/>
        </w:tabs>
        <w:ind w:left="450" w:hanging="450"/>
        <w:rPr>
          <w:rFonts w:cs="Times New Roman"/>
          <w:szCs w:val="24"/>
        </w:rPr>
      </w:pPr>
      <w:r>
        <w:rPr>
          <w:rFonts w:cs="Times New Roman"/>
          <w:szCs w:val="24"/>
        </w:rPr>
        <w:t>Complete the online quiz over Lab 3 theory</w:t>
      </w:r>
      <w:r w:rsidRPr="00E30E7C">
        <w:rPr>
          <w:rFonts w:cs="Times New Roman"/>
          <w:szCs w:val="24"/>
        </w:rPr>
        <w:t>.</w:t>
      </w:r>
    </w:p>
    <w:p w:rsidR="002669BF" w:rsidRDefault="002669BF" w:rsidP="002669BF">
      <w:pPr>
        <w:pStyle w:val="ListParagraph"/>
        <w:numPr>
          <w:ilvl w:val="0"/>
          <w:numId w:val="3"/>
        </w:numPr>
        <w:tabs>
          <w:tab w:val="left" w:pos="450"/>
          <w:tab w:val="center" w:pos="4680"/>
        </w:tabs>
        <w:ind w:left="450" w:hanging="450"/>
        <w:rPr>
          <w:rFonts w:cs="Times New Roman"/>
          <w:szCs w:val="24"/>
        </w:rPr>
      </w:pPr>
      <w:r w:rsidRPr="003F2A76">
        <w:rPr>
          <w:rFonts w:cs="Times New Roman"/>
          <w:szCs w:val="24"/>
        </w:rPr>
        <w:t xml:space="preserve">Submit the simulations from the </w:t>
      </w:r>
      <w:r>
        <w:rPr>
          <w:rFonts w:cs="Times New Roman"/>
          <w:szCs w:val="24"/>
        </w:rPr>
        <w:t>1st order anti-aliasing filter hardware</w:t>
      </w:r>
      <w:r w:rsidRPr="003F2A76">
        <w:rPr>
          <w:rFonts w:cs="Times New Roman"/>
          <w:szCs w:val="24"/>
        </w:rPr>
        <w:t xml:space="preserve"> design.</w:t>
      </w:r>
    </w:p>
    <w:p w:rsidR="002669BF" w:rsidRDefault="002669BF" w:rsidP="002669BF">
      <w:pPr>
        <w:pStyle w:val="ListParagraph"/>
        <w:numPr>
          <w:ilvl w:val="0"/>
          <w:numId w:val="3"/>
        </w:numPr>
        <w:tabs>
          <w:tab w:val="left" w:pos="450"/>
          <w:tab w:val="center" w:pos="4680"/>
        </w:tabs>
        <w:ind w:left="450" w:hanging="450"/>
        <w:rPr>
          <w:rFonts w:cs="Times New Roman"/>
          <w:szCs w:val="24"/>
        </w:rPr>
      </w:pPr>
      <w:r>
        <w:rPr>
          <w:rFonts w:cs="Times New Roman"/>
          <w:szCs w:val="24"/>
        </w:rPr>
        <w:t xml:space="preserve">Submit the simulations from the 2nd order </w:t>
      </w:r>
      <w:proofErr w:type="spellStart"/>
      <w:r>
        <w:rPr>
          <w:rFonts w:cs="Times New Roman"/>
          <w:szCs w:val="24"/>
        </w:rPr>
        <w:t>anit</w:t>
      </w:r>
      <w:proofErr w:type="spellEnd"/>
      <w:r>
        <w:rPr>
          <w:rFonts w:cs="Times New Roman"/>
          <w:szCs w:val="24"/>
        </w:rPr>
        <w:t>-aliasing filter hardware design</w:t>
      </w:r>
    </w:p>
    <w:p w:rsidR="002669BF" w:rsidRDefault="002669BF" w:rsidP="002669BF">
      <w:pPr>
        <w:pStyle w:val="ListParagraph"/>
        <w:numPr>
          <w:ilvl w:val="0"/>
          <w:numId w:val="3"/>
        </w:numPr>
        <w:tabs>
          <w:tab w:val="left" w:pos="450"/>
          <w:tab w:val="center" w:pos="4680"/>
        </w:tabs>
        <w:ind w:left="450" w:hanging="450"/>
        <w:rPr>
          <w:rFonts w:cs="Times New Roman"/>
          <w:szCs w:val="24"/>
        </w:rPr>
      </w:pPr>
      <w:r>
        <w:rPr>
          <w:rFonts w:cs="Times New Roman"/>
          <w:szCs w:val="24"/>
        </w:rPr>
        <w:t>Completed Tables 1,2 and 3 with all data taken and computations completed</w:t>
      </w:r>
    </w:p>
    <w:p w:rsidR="002669BF" w:rsidRDefault="002669BF" w:rsidP="002669BF">
      <w:pPr>
        <w:pStyle w:val="ListParagraph"/>
        <w:numPr>
          <w:ilvl w:val="0"/>
          <w:numId w:val="3"/>
        </w:numPr>
        <w:tabs>
          <w:tab w:val="left" w:pos="450"/>
          <w:tab w:val="center" w:pos="4680"/>
        </w:tabs>
        <w:ind w:left="450" w:hanging="450"/>
        <w:rPr>
          <w:rFonts w:cs="Times New Roman"/>
          <w:szCs w:val="24"/>
        </w:rPr>
      </w:pPr>
      <w:r>
        <w:rPr>
          <w:rFonts w:cs="Times New Roman"/>
          <w:szCs w:val="24"/>
        </w:rPr>
        <w:t>Written comparison of the values taken in tables as described in step 18 in the procedure.</w:t>
      </w:r>
    </w:p>
    <w:p w:rsidR="002669BF" w:rsidRPr="002669BF" w:rsidRDefault="002669BF" w:rsidP="002669BF">
      <w:pPr>
        <w:pStyle w:val="ListParagraph"/>
        <w:numPr>
          <w:ilvl w:val="0"/>
          <w:numId w:val="3"/>
        </w:numPr>
        <w:tabs>
          <w:tab w:val="left" w:pos="450"/>
          <w:tab w:val="center" w:pos="4680"/>
        </w:tabs>
        <w:ind w:left="450" w:hanging="450"/>
        <w:rPr>
          <w:rFonts w:cs="Times New Roman"/>
          <w:szCs w:val="24"/>
        </w:rPr>
      </w:pPr>
      <w:r>
        <w:rPr>
          <w:rFonts w:cs="Times New Roman"/>
          <w:szCs w:val="24"/>
        </w:rPr>
        <w:t xml:space="preserve">Submit front and back panel printouts of </w:t>
      </w:r>
      <w:proofErr w:type="spellStart"/>
      <w:r>
        <w:rPr>
          <w:rFonts w:cs="Times New Roman"/>
          <w:szCs w:val="24"/>
        </w:rPr>
        <w:t>LabVIEW</w:t>
      </w:r>
      <w:proofErr w:type="spellEnd"/>
      <w:r>
        <w:rPr>
          <w:rFonts w:cs="Times New Roman"/>
          <w:szCs w:val="24"/>
        </w:rPr>
        <w:t xml:space="preserve"> programming assignment given in the lab document.</w:t>
      </w:r>
    </w:p>
    <w:p w:rsidR="002669BF" w:rsidRDefault="002669BF" w:rsidP="002669BF">
      <w:pPr>
        <w:pStyle w:val="ListParagraph"/>
        <w:tabs>
          <w:tab w:val="left" w:pos="450"/>
          <w:tab w:val="center" w:pos="4680"/>
        </w:tabs>
        <w:ind w:left="450"/>
        <w:rPr>
          <w:rFonts w:cs="Times New Roman"/>
          <w:szCs w:val="24"/>
        </w:rPr>
      </w:pPr>
    </w:p>
    <w:p w:rsidR="002669BF" w:rsidRDefault="002669BF"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2669BF" w:rsidRDefault="002669BF"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EB566A">
      <w:pPr>
        <w:pStyle w:val="ListParagraph"/>
        <w:ind w:left="0"/>
        <w:rPr>
          <w:szCs w:val="24"/>
        </w:rPr>
      </w:pPr>
    </w:p>
    <w:p w:rsidR="00EB566A" w:rsidRDefault="00EB566A" w:rsidP="00835B04">
      <w:pPr>
        <w:pStyle w:val="ListParagraph"/>
        <w:ind w:left="0"/>
        <w:jc w:val="center"/>
        <w:rPr>
          <w:szCs w:val="24"/>
        </w:rPr>
      </w:pPr>
    </w:p>
    <w:p w:rsidR="0030777F" w:rsidRDefault="00835B04" w:rsidP="00835B04">
      <w:pPr>
        <w:pStyle w:val="ListParagraph"/>
        <w:ind w:left="0"/>
        <w:jc w:val="center"/>
        <w:rPr>
          <w:szCs w:val="24"/>
        </w:rPr>
      </w:pPr>
      <w:r>
        <w:rPr>
          <w:szCs w:val="24"/>
        </w:rPr>
        <w:lastRenderedPageBreak/>
        <w:t xml:space="preserve">Table </w:t>
      </w:r>
      <w:proofErr w:type="gramStart"/>
      <w:r>
        <w:rPr>
          <w:szCs w:val="24"/>
        </w:rPr>
        <w:t>1  Aliasing</w:t>
      </w:r>
      <w:proofErr w:type="gramEnd"/>
      <w:r>
        <w:rPr>
          <w:szCs w:val="24"/>
        </w:rPr>
        <w:t xml:space="preserve"> Measurements for</w:t>
      </w:r>
      <w:r w:rsidR="00A07E2C">
        <w:rPr>
          <w:szCs w:val="24"/>
        </w:rPr>
        <w:t xml:space="preserve"> Direct</w:t>
      </w:r>
      <w:r>
        <w:rPr>
          <w:szCs w:val="24"/>
        </w:rPr>
        <w:t xml:space="preserve"> Sine Wave Input</w:t>
      </w:r>
    </w:p>
    <w:tbl>
      <w:tblPr>
        <w:tblStyle w:val="TableGrid"/>
        <w:tblW w:w="0" w:type="auto"/>
        <w:tblLook w:val="04A0"/>
      </w:tblPr>
      <w:tblGrid>
        <w:gridCol w:w="2268"/>
        <w:gridCol w:w="1980"/>
        <w:gridCol w:w="2700"/>
        <w:gridCol w:w="2340"/>
      </w:tblGrid>
      <w:tr w:rsidR="00B6193E" w:rsidTr="00A07E2C">
        <w:tc>
          <w:tcPr>
            <w:tcW w:w="2268" w:type="dxa"/>
          </w:tcPr>
          <w:p w:rsidR="00B6193E" w:rsidRDefault="00B6193E" w:rsidP="00B6193E">
            <w:pPr>
              <w:pStyle w:val="ListParagraph"/>
              <w:ind w:left="0"/>
              <w:jc w:val="center"/>
              <w:rPr>
                <w:szCs w:val="24"/>
              </w:rPr>
            </w:pPr>
            <w:r>
              <w:rPr>
                <w:szCs w:val="24"/>
              </w:rPr>
              <w:t>Sine Input Frequency (Hz)</w:t>
            </w:r>
          </w:p>
        </w:tc>
        <w:tc>
          <w:tcPr>
            <w:tcW w:w="1980" w:type="dxa"/>
          </w:tcPr>
          <w:p w:rsidR="00B6193E" w:rsidRDefault="00B6193E" w:rsidP="00B6193E">
            <w:pPr>
              <w:pStyle w:val="ListParagraph"/>
              <w:ind w:left="0"/>
              <w:jc w:val="center"/>
              <w:rPr>
                <w:szCs w:val="24"/>
              </w:rPr>
            </w:pPr>
            <w:r>
              <w:rPr>
                <w:szCs w:val="24"/>
              </w:rPr>
              <w:t>Measured (Hz)</w:t>
            </w:r>
          </w:p>
        </w:tc>
        <w:tc>
          <w:tcPr>
            <w:tcW w:w="2700" w:type="dxa"/>
          </w:tcPr>
          <w:p w:rsidR="00B6193E" w:rsidRDefault="00B6193E" w:rsidP="00B6193E">
            <w:pPr>
              <w:pStyle w:val="ListParagraph"/>
              <w:ind w:left="0"/>
              <w:jc w:val="center"/>
              <w:rPr>
                <w:szCs w:val="24"/>
              </w:rPr>
            </w:pPr>
            <w:r>
              <w:rPr>
                <w:szCs w:val="24"/>
              </w:rPr>
              <w:t>Number of Sample Points/Input Period</w:t>
            </w:r>
          </w:p>
        </w:tc>
        <w:tc>
          <w:tcPr>
            <w:tcW w:w="2340" w:type="dxa"/>
          </w:tcPr>
          <w:p w:rsidR="00B6193E" w:rsidRDefault="00B6193E" w:rsidP="00B6193E">
            <w:pPr>
              <w:pStyle w:val="ListParagraph"/>
              <w:ind w:left="0"/>
              <w:jc w:val="center"/>
              <w:rPr>
                <w:szCs w:val="24"/>
              </w:rPr>
            </w:pPr>
            <w:r>
              <w:rPr>
                <w:szCs w:val="24"/>
              </w:rPr>
              <w:t>Spectrum Amplitude</w:t>
            </w:r>
          </w:p>
          <w:p w:rsidR="00B6193E" w:rsidRDefault="00B6193E" w:rsidP="00B6193E">
            <w:pPr>
              <w:pStyle w:val="ListParagraph"/>
              <w:ind w:left="0"/>
              <w:jc w:val="center"/>
              <w:rPr>
                <w:szCs w:val="24"/>
              </w:rPr>
            </w:pPr>
            <w:r>
              <w:rPr>
                <w:szCs w:val="24"/>
              </w:rPr>
              <w:t>(V peak)</w:t>
            </w:r>
          </w:p>
        </w:tc>
      </w:tr>
      <w:tr w:rsidR="00B6193E" w:rsidTr="00A07E2C">
        <w:tc>
          <w:tcPr>
            <w:tcW w:w="2268" w:type="dxa"/>
          </w:tcPr>
          <w:p w:rsidR="00B6193E" w:rsidRDefault="00B6193E" w:rsidP="00835B04">
            <w:pPr>
              <w:pStyle w:val="ListParagraph"/>
              <w:ind w:left="0"/>
              <w:jc w:val="center"/>
              <w:rPr>
                <w:szCs w:val="24"/>
              </w:rPr>
            </w:pPr>
            <w:r>
              <w:rPr>
                <w:szCs w:val="24"/>
              </w:rPr>
              <w:t>50</w:t>
            </w:r>
          </w:p>
        </w:tc>
        <w:tc>
          <w:tcPr>
            <w:tcW w:w="1980" w:type="dxa"/>
          </w:tcPr>
          <w:p w:rsidR="00B6193E" w:rsidRDefault="00B6193E" w:rsidP="0030777F">
            <w:pPr>
              <w:pStyle w:val="ListParagraph"/>
              <w:ind w:left="0"/>
              <w:rPr>
                <w:szCs w:val="24"/>
              </w:rPr>
            </w:pPr>
          </w:p>
        </w:tc>
        <w:tc>
          <w:tcPr>
            <w:tcW w:w="2700" w:type="dxa"/>
          </w:tcPr>
          <w:p w:rsidR="00B6193E" w:rsidRDefault="00B6193E" w:rsidP="0030777F">
            <w:pPr>
              <w:pStyle w:val="ListParagraph"/>
              <w:ind w:left="0"/>
              <w:rPr>
                <w:szCs w:val="24"/>
              </w:rPr>
            </w:pPr>
          </w:p>
        </w:tc>
        <w:tc>
          <w:tcPr>
            <w:tcW w:w="2340" w:type="dxa"/>
          </w:tcPr>
          <w:p w:rsidR="00B6193E" w:rsidRDefault="00B6193E" w:rsidP="0030777F">
            <w:pPr>
              <w:pStyle w:val="ListParagraph"/>
              <w:ind w:left="0"/>
              <w:rPr>
                <w:szCs w:val="24"/>
              </w:rPr>
            </w:pPr>
          </w:p>
        </w:tc>
      </w:tr>
      <w:tr w:rsidR="00B6193E" w:rsidTr="00A07E2C">
        <w:tc>
          <w:tcPr>
            <w:tcW w:w="2268" w:type="dxa"/>
          </w:tcPr>
          <w:p w:rsidR="00B6193E" w:rsidRDefault="00B6193E" w:rsidP="00835B04">
            <w:pPr>
              <w:pStyle w:val="ListParagraph"/>
              <w:ind w:left="0"/>
              <w:jc w:val="center"/>
              <w:rPr>
                <w:szCs w:val="24"/>
              </w:rPr>
            </w:pPr>
            <w:r>
              <w:rPr>
                <w:szCs w:val="24"/>
              </w:rPr>
              <w:t>100</w:t>
            </w:r>
          </w:p>
        </w:tc>
        <w:tc>
          <w:tcPr>
            <w:tcW w:w="1980" w:type="dxa"/>
          </w:tcPr>
          <w:p w:rsidR="00B6193E" w:rsidRDefault="00B6193E" w:rsidP="0030777F">
            <w:pPr>
              <w:pStyle w:val="ListParagraph"/>
              <w:ind w:left="0"/>
              <w:rPr>
                <w:szCs w:val="24"/>
              </w:rPr>
            </w:pPr>
          </w:p>
        </w:tc>
        <w:tc>
          <w:tcPr>
            <w:tcW w:w="2700" w:type="dxa"/>
          </w:tcPr>
          <w:p w:rsidR="00B6193E" w:rsidRDefault="00B6193E" w:rsidP="0030777F">
            <w:pPr>
              <w:pStyle w:val="ListParagraph"/>
              <w:ind w:left="0"/>
              <w:rPr>
                <w:szCs w:val="24"/>
              </w:rPr>
            </w:pPr>
          </w:p>
        </w:tc>
        <w:tc>
          <w:tcPr>
            <w:tcW w:w="2340" w:type="dxa"/>
          </w:tcPr>
          <w:p w:rsidR="00B6193E" w:rsidRDefault="00B6193E" w:rsidP="0030777F">
            <w:pPr>
              <w:pStyle w:val="ListParagraph"/>
              <w:ind w:left="0"/>
              <w:rPr>
                <w:szCs w:val="24"/>
              </w:rPr>
            </w:pPr>
          </w:p>
        </w:tc>
      </w:tr>
      <w:tr w:rsidR="00B6193E" w:rsidTr="00A07E2C">
        <w:tc>
          <w:tcPr>
            <w:tcW w:w="2268" w:type="dxa"/>
          </w:tcPr>
          <w:p w:rsidR="00B6193E" w:rsidRDefault="00B6193E" w:rsidP="00835B04">
            <w:pPr>
              <w:pStyle w:val="ListParagraph"/>
              <w:ind w:left="0"/>
              <w:jc w:val="center"/>
              <w:rPr>
                <w:szCs w:val="24"/>
              </w:rPr>
            </w:pPr>
            <w:r>
              <w:rPr>
                <w:szCs w:val="24"/>
              </w:rPr>
              <w:t>200</w:t>
            </w:r>
          </w:p>
        </w:tc>
        <w:tc>
          <w:tcPr>
            <w:tcW w:w="1980" w:type="dxa"/>
          </w:tcPr>
          <w:p w:rsidR="00B6193E" w:rsidRDefault="00B6193E" w:rsidP="0030777F">
            <w:pPr>
              <w:pStyle w:val="ListParagraph"/>
              <w:ind w:left="0"/>
              <w:rPr>
                <w:szCs w:val="24"/>
              </w:rPr>
            </w:pPr>
          </w:p>
        </w:tc>
        <w:tc>
          <w:tcPr>
            <w:tcW w:w="2700" w:type="dxa"/>
          </w:tcPr>
          <w:p w:rsidR="00B6193E" w:rsidRDefault="00B6193E" w:rsidP="0030777F">
            <w:pPr>
              <w:pStyle w:val="ListParagraph"/>
              <w:ind w:left="0"/>
              <w:rPr>
                <w:szCs w:val="24"/>
              </w:rPr>
            </w:pPr>
          </w:p>
        </w:tc>
        <w:tc>
          <w:tcPr>
            <w:tcW w:w="2340" w:type="dxa"/>
          </w:tcPr>
          <w:p w:rsidR="00B6193E" w:rsidRDefault="00B6193E" w:rsidP="0030777F">
            <w:pPr>
              <w:pStyle w:val="ListParagraph"/>
              <w:ind w:left="0"/>
              <w:rPr>
                <w:szCs w:val="24"/>
              </w:rPr>
            </w:pPr>
          </w:p>
        </w:tc>
      </w:tr>
      <w:tr w:rsidR="00B6193E" w:rsidTr="00A07E2C">
        <w:tc>
          <w:tcPr>
            <w:tcW w:w="2268" w:type="dxa"/>
          </w:tcPr>
          <w:p w:rsidR="00B6193E" w:rsidRDefault="00B6193E" w:rsidP="00835B04">
            <w:pPr>
              <w:pStyle w:val="ListParagraph"/>
              <w:ind w:left="0"/>
              <w:jc w:val="center"/>
              <w:rPr>
                <w:szCs w:val="24"/>
              </w:rPr>
            </w:pPr>
            <w:r>
              <w:rPr>
                <w:szCs w:val="24"/>
              </w:rPr>
              <w:t>400</w:t>
            </w:r>
          </w:p>
        </w:tc>
        <w:tc>
          <w:tcPr>
            <w:tcW w:w="1980" w:type="dxa"/>
          </w:tcPr>
          <w:p w:rsidR="00B6193E" w:rsidRDefault="00B6193E" w:rsidP="0030777F">
            <w:pPr>
              <w:pStyle w:val="ListParagraph"/>
              <w:ind w:left="0"/>
              <w:rPr>
                <w:szCs w:val="24"/>
              </w:rPr>
            </w:pPr>
          </w:p>
        </w:tc>
        <w:tc>
          <w:tcPr>
            <w:tcW w:w="2700" w:type="dxa"/>
          </w:tcPr>
          <w:p w:rsidR="00B6193E" w:rsidRDefault="00B6193E" w:rsidP="0030777F">
            <w:pPr>
              <w:pStyle w:val="ListParagraph"/>
              <w:ind w:left="0"/>
              <w:rPr>
                <w:szCs w:val="24"/>
              </w:rPr>
            </w:pPr>
          </w:p>
        </w:tc>
        <w:tc>
          <w:tcPr>
            <w:tcW w:w="2340" w:type="dxa"/>
          </w:tcPr>
          <w:p w:rsidR="00B6193E" w:rsidRDefault="00B6193E" w:rsidP="0030777F">
            <w:pPr>
              <w:pStyle w:val="ListParagraph"/>
              <w:ind w:left="0"/>
              <w:rPr>
                <w:szCs w:val="24"/>
              </w:rPr>
            </w:pPr>
          </w:p>
        </w:tc>
      </w:tr>
      <w:tr w:rsidR="00B6193E" w:rsidTr="00A07E2C">
        <w:tc>
          <w:tcPr>
            <w:tcW w:w="2268" w:type="dxa"/>
          </w:tcPr>
          <w:p w:rsidR="00B6193E" w:rsidRDefault="00B6193E" w:rsidP="00835B04">
            <w:pPr>
              <w:pStyle w:val="ListParagraph"/>
              <w:ind w:left="0"/>
              <w:jc w:val="center"/>
              <w:rPr>
                <w:szCs w:val="24"/>
              </w:rPr>
            </w:pPr>
            <w:r>
              <w:rPr>
                <w:szCs w:val="24"/>
              </w:rPr>
              <w:t>800</w:t>
            </w:r>
          </w:p>
        </w:tc>
        <w:tc>
          <w:tcPr>
            <w:tcW w:w="1980" w:type="dxa"/>
          </w:tcPr>
          <w:p w:rsidR="00B6193E" w:rsidRDefault="00B6193E" w:rsidP="0030777F">
            <w:pPr>
              <w:pStyle w:val="ListParagraph"/>
              <w:ind w:left="0"/>
              <w:rPr>
                <w:szCs w:val="24"/>
              </w:rPr>
            </w:pPr>
          </w:p>
        </w:tc>
        <w:tc>
          <w:tcPr>
            <w:tcW w:w="2700" w:type="dxa"/>
          </w:tcPr>
          <w:p w:rsidR="00B6193E" w:rsidRDefault="00B6193E" w:rsidP="0030777F">
            <w:pPr>
              <w:pStyle w:val="ListParagraph"/>
              <w:ind w:left="0"/>
              <w:rPr>
                <w:szCs w:val="24"/>
              </w:rPr>
            </w:pPr>
          </w:p>
        </w:tc>
        <w:tc>
          <w:tcPr>
            <w:tcW w:w="2340" w:type="dxa"/>
          </w:tcPr>
          <w:p w:rsidR="00B6193E" w:rsidRDefault="00B6193E" w:rsidP="0030777F">
            <w:pPr>
              <w:pStyle w:val="ListParagraph"/>
              <w:ind w:left="0"/>
              <w:rPr>
                <w:szCs w:val="24"/>
              </w:rPr>
            </w:pPr>
          </w:p>
        </w:tc>
      </w:tr>
      <w:tr w:rsidR="00B6193E" w:rsidTr="00A07E2C">
        <w:tc>
          <w:tcPr>
            <w:tcW w:w="2268" w:type="dxa"/>
          </w:tcPr>
          <w:p w:rsidR="00B6193E" w:rsidRDefault="00B6193E" w:rsidP="00835B04">
            <w:pPr>
              <w:pStyle w:val="ListParagraph"/>
              <w:ind w:left="0"/>
              <w:jc w:val="center"/>
              <w:rPr>
                <w:szCs w:val="24"/>
              </w:rPr>
            </w:pPr>
            <w:r>
              <w:rPr>
                <w:szCs w:val="24"/>
              </w:rPr>
              <w:t>1000</w:t>
            </w:r>
          </w:p>
        </w:tc>
        <w:tc>
          <w:tcPr>
            <w:tcW w:w="1980" w:type="dxa"/>
          </w:tcPr>
          <w:p w:rsidR="00B6193E" w:rsidRDefault="00B6193E" w:rsidP="0030777F">
            <w:pPr>
              <w:pStyle w:val="ListParagraph"/>
              <w:ind w:left="0"/>
              <w:rPr>
                <w:szCs w:val="24"/>
              </w:rPr>
            </w:pPr>
          </w:p>
        </w:tc>
        <w:tc>
          <w:tcPr>
            <w:tcW w:w="2700" w:type="dxa"/>
          </w:tcPr>
          <w:p w:rsidR="00B6193E" w:rsidRDefault="00B6193E" w:rsidP="0030777F">
            <w:pPr>
              <w:pStyle w:val="ListParagraph"/>
              <w:ind w:left="0"/>
              <w:rPr>
                <w:szCs w:val="24"/>
              </w:rPr>
            </w:pPr>
          </w:p>
        </w:tc>
        <w:tc>
          <w:tcPr>
            <w:tcW w:w="2340" w:type="dxa"/>
          </w:tcPr>
          <w:p w:rsidR="00B6193E" w:rsidRDefault="00B6193E" w:rsidP="0030777F">
            <w:pPr>
              <w:pStyle w:val="ListParagraph"/>
              <w:ind w:left="0"/>
              <w:rPr>
                <w:szCs w:val="24"/>
              </w:rPr>
            </w:pPr>
          </w:p>
        </w:tc>
      </w:tr>
      <w:tr w:rsidR="00B6193E" w:rsidTr="00A07E2C">
        <w:tc>
          <w:tcPr>
            <w:tcW w:w="2268" w:type="dxa"/>
          </w:tcPr>
          <w:p w:rsidR="00B6193E" w:rsidRDefault="00B6193E" w:rsidP="00835B04">
            <w:pPr>
              <w:pStyle w:val="ListParagraph"/>
              <w:ind w:left="0"/>
              <w:jc w:val="center"/>
              <w:rPr>
                <w:szCs w:val="24"/>
              </w:rPr>
            </w:pPr>
            <w:r>
              <w:rPr>
                <w:szCs w:val="24"/>
              </w:rPr>
              <w:t>1200</w:t>
            </w:r>
          </w:p>
        </w:tc>
        <w:tc>
          <w:tcPr>
            <w:tcW w:w="1980" w:type="dxa"/>
          </w:tcPr>
          <w:p w:rsidR="00B6193E" w:rsidRDefault="00B6193E" w:rsidP="0030777F">
            <w:pPr>
              <w:pStyle w:val="ListParagraph"/>
              <w:ind w:left="0"/>
              <w:rPr>
                <w:szCs w:val="24"/>
              </w:rPr>
            </w:pPr>
          </w:p>
        </w:tc>
        <w:tc>
          <w:tcPr>
            <w:tcW w:w="2700" w:type="dxa"/>
          </w:tcPr>
          <w:p w:rsidR="00B6193E" w:rsidRDefault="00B6193E" w:rsidP="0030777F">
            <w:pPr>
              <w:pStyle w:val="ListParagraph"/>
              <w:ind w:left="0"/>
              <w:rPr>
                <w:szCs w:val="24"/>
              </w:rPr>
            </w:pPr>
          </w:p>
        </w:tc>
        <w:tc>
          <w:tcPr>
            <w:tcW w:w="2340" w:type="dxa"/>
          </w:tcPr>
          <w:p w:rsidR="00B6193E" w:rsidRDefault="00B6193E" w:rsidP="0030777F">
            <w:pPr>
              <w:pStyle w:val="ListParagraph"/>
              <w:ind w:left="0"/>
              <w:rPr>
                <w:szCs w:val="24"/>
              </w:rPr>
            </w:pPr>
          </w:p>
        </w:tc>
      </w:tr>
      <w:tr w:rsidR="00B6193E" w:rsidTr="00A07E2C">
        <w:tc>
          <w:tcPr>
            <w:tcW w:w="2268" w:type="dxa"/>
          </w:tcPr>
          <w:p w:rsidR="00B6193E" w:rsidRDefault="00B6193E" w:rsidP="00835B04">
            <w:pPr>
              <w:pStyle w:val="ListParagraph"/>
              <w:ind w:left="0"/>
              <w:jc w:val="center"/>
              <w:rPr>
                <w:szCs w:val="24"/>
              </w:rPr>
            </w:pPr>
            <w:r>
              <w:rPr>
                <w:szCs w:val="24"/>
              </w:rPr>
              <w:t>1500</w:t>
            </w:r>
          </w:p>
        </w:tc>
        <w:tc>
          <w:tcPr>
            <w:tcW w:w="1980" w:type="dxa"/>
          </w:tcPr>
          <w:p w:rsidR="00B6193E" w:rsidRDefault="00B6193E" w:rsidP="0030777F">
            <w:pPr>
              <w:pStyle w:val="ListParagraph"/>
              <w:ind w:left="0"/>
              <w:rPr>
                <w:szCs w:val="24"/>
              </w:rPr>
            </w:pPr>
          </w:p>
        </w:tc>
        <w:tc>
          <w:tcPr>
            <w:tcW w:w="2700" w:type="dxa"/>
          </w:tcPr>
          <w:p w:rsidR="00B6193E" w:rsidRDefault="00B6193E" w:rsidP="0030777F">
            <w:pPr>
              <w:pStyle w:val="ListParagraph"/>
              <w:ind w:left="0"/>
              <w:rPr>
                <w:szCs w:val="24"/>
              </w:rPr>
            </w:pPr>
          </w:p>
        </w:tc>
        <w:tc>
          <w:tcPr>
            <w:tcW w:w="2340" w:type="dxa"/>
          </w:tcPr>
          <w:p w:rsidR="00B6193E" w:rsidRDefault="00B6193E" w:rsidP="0030777F">
            <w:pPr>
              <w:pStyle w:val="ListParagraph"/>
              <w:ind w:left="0"/>
              <w:rPr>
                <w:szCs w:val="24"/>
              </w:rPr>
            </w:pPr>
          </w:p>
        </w:tc>
      </w:tr>
      <w:tr w:rsidR="00B6193E" w:rsidTr="00A07E2C">
        <w:tc>
          <w:tcPr>
            <w:tcW w:w="2268" w:type="dxa"/>
          </w:tcPr>
          <w:p w:rsidR="00B6193E" w:rsidRDefault="00B6193E" w:rsidP="00835B04">
            <w:pPr>
              <w:pStyle w:val="ListParagraph"/>
              <w:ind w:left="0"/>
              <w:jc w:val="center"/>
              <w:rPr>
                <w:szCs w:val="24"/>
              </w:rPr>
            </w:pPr>
            <w:r>
              <w:rPr>
                <w:szCs w:val="24"/>
              </w:rPr>
              <w:t>1800</w:t>
            </w:r>
          </w:p>
        </w:tc>
        <w:tc>
          <w:tcPr>
            <w:tcW w:w="1980" w:type="dxa"/>
          </w:tcPr>
          <w:p w:rsidR="00B6193E" w:rsidRDefault="00B6193E" w:rsidP="0030777F">
            <w:pPr>
              <w:pStyle w:val="ListParagraph"/>
              <w:ind w:left="0"/>
              <w:rPr>
                <w:szCs w:val="24"/>
              </w:rPr>
            </w:pPr>
          </w:p>
        </w:tc>
        <w:tc>
          <w:tcPr>
            <w:tcW w:w="2700" w:type="dxa"/>
          </w:tcPr>
          <w:p w:rsidR="00B6193E" w:rsidRDefault="00B6193E" w:rsidP="0030777F">
            <w:pPr>
              <w:pStyle w:val="ListParagraph"/>
              <w:ind w:left="0"/>
              <w:rPr>
                <w:szCs w:val="24"/>
              </w:rPr>
            </w:pPr>
          </w:p>
        </w:tc>
        <w:tc>
          <w:tcPr>
            <w:tcW w:w="2340" w:type="dxa"/>
          </w:tcPr>
          <w:p w:rsidR="00B6193E" w:rsidRDefault="00B6193E" w:rsidP="0030777F">
            <w:pPr>
              <w:pStyle w:val="ListParagraph"/>
              <w:ind w:left="0"/>
              <w:rPr>
                <w:szCs w:val="24"/>
              </w:rPr>
            </w:pPr>
          </w:p>
        </w:tc>
      </w:tr>
      <w:tr w:rsidR="00B6193E" w:rsidTr="00A07E2C">
        <w:tc>
          <w:tcPr>
            <w:tcW w:w="2268" w:type="dxa"/>
          </w:tcPr>
          <w:p w:rsidR="00B6193E" w:rsidRDefault="00B6193E" w:rsidP="00835B04">
            <w:pPr>
              <w:pStyle w:val="ListParagraph"/>
              <w:ind w:left="0"/>
              <w:jc w:val="center"/>
              <w:rPr>
                <w:szCs w:val="24"/>
              </w:rPr>
            </w:pPr>
            <w:r>
              <w:rPr>
                <w:szCs w:val="24"/>
              </w:rPr>
              <w:t>2000</w:t>
            </w:r>
          </w:p>
        </w:tc>
        <w:tc>
          <w:tcPr>
            <w:tcW w:w="1980" w:type="dxa"/>
          </w:tcPr>
          <w:p w:rsidR="00B6193E" w:rsidRDefault="00B6193E" w:rsidP="0030777F">
            <w:pPr>
              <w:pStyle w:val="ListParagraph"/>
              <w:ind w:left="0"/>
              <w:rPr>
                <w:szCs w:val="24"/>
              </w:rPr>
            </w:pPr>
          </w:p>
        </w:tc>
        <w:tc>
          <w:tcPr>
            <w:tcW w:w="2700" w:type="dxa"/>
          </w:tcPr>
          <w:p w:rsidR="00B6193E" w:rsidRDefault="00B6193E" w:rsidP="0030777F">
            <w:pPr>
              <w:pStyle w:val="ListParagraph"/>
              <w:ind w:left="0"/>
              <w:rPr>
                <w:szCs w:val="24"/>
              </w:rPr>
            </w:pPr>
          </w:p>
        </w:tc>
        <w:tc>
          <w:tcPr>
            <w:tcW w:w="2340" w:type="dxa"/>
          </w:tcPr>
          <w:p w:rsidR="00B6193E" w:rsidRDefault="00B6193E" w:rsidP="0030777F">
            <w:pPr>
              <w:pStyle w:val="ListParagraph"/>
              <w:ind w:left="0"/>
              <w:rPr>
                <w:szCs w:val="24"/>
              </w:rPr>
            </w:pPr>
          </w:p>
        </w:tc>
      </w:tr>
      <w:tr w:rsidR="00B6193E" w:rsidTr="00A07E2C">
        <w:tc>
          <w:tcPr>
            <w:tcW w:w="2268" w:type="dxa"/>
          </w:tcPr>
          <w:p w:rsidR="00B6193E" w:rsidRDefault="00B6193E" w:rsidP="00835B04">
            <w:pPr>
              <w:pStyle w:val="ListParagraph"/>
              <w:ind w:left="0"/>
              <w:jc w:val="center"/>
              <w:rPr>
                <w:szCs w:val="24"/>
              </w:rPr>
            </w:pPr>
            <w:r>
              <w:rPr>
                <w:szCs w:val="24"/>
              </w:rPr>
              <w:t>2500</w:t>
            </w:r>
          </w:p>
        </w:tc>
        <w:tc>
          <w:tcPr>
            <w:tcW w:w="1980" w:type="dxa"/>
          </w:tcPr>
          <w:p w:rsidR="00B6193E" w:rsidRDefault="00B6193E" w:rsidP="0030777F">
            <w:pPr>
              <w:pStyle w:val="ListParagraph"/>
              <w:ind w:left="0"/>
              <w:rPr>
                <w:szCs w:val="24"/>
              </w:rPr>
            </w:pPr>
          </w:p>
        </w:tc>
        <w:tc>
          <w:tcPr>
            <w:tcW w:w="2700" w:type="dxa"/>
          </w:tcPr>
          <w:p w:rsidR="00B6193E" w:rsidRDefault="00B6193E" w:rsidP="0030777F">
            <w:pPr>
              <w:pStyle w:val="ListParagraph"/>
              <w:ind w:left="0"/>
              <w:rPr>
                <w:szCs w:val="24"/>
              </w:rPr>
            </w:pPr>
          </w:p>
        </w:tc>
        <w:tc>
          <w:tcPr>
            <w:tcW w:w="2340" w:type="dxa"/>
          </w:tcPr>
          <w:p w:rsidR="00B6193E" w:rsidRDefault="00B6193E" w:rsidP="0030777F">
            <w:pPr>
              <w:pStyle w:val="ListParagraph"/>
              <w:ind w:left="0"/>
              <w:rPr>
                <w:szCs w:val="24"/>
              </w:rPr>
            </w:pPr>
          </w:p>
        </w:tc>
      </w:tr>
      <w:tr w:rsidR="00B6193E" w:rsidTr="00A07E2C">
        <w:tc>
          <w:tcPr>
            <w:tcW w:w="2268" w:type="dxa"/>
          </w:tcPr>
          <w:p w:rsidR="00B6193E" w:rsidRDefault="00835B04" w:rsidP="00835B04">
            <w:pPr>
              <w:pStyle w:val="ListParagraph"/>
              <w:ind w:left="0"/>
              <w:jc w:val="center"/>
              <w:rPr>
                <w:szCs w:val="24"/>
              </w:rPr>
            </w:pPr>
            <w:r>
              <w:rPr>
                <w:szCs w:val="24"/>
              </w:rPr>
              <w:t>3000</w:t>
            </w:r>
          </w:p>
        </w:tc>
        <w:tc>
          <w:tcPr>
            <w:tcW w:w="1980" w:type="dxa"/>
          </w:tcPr>
          <w:p w:rsidR="00B6193E" w:rsidRDefault="00B6193E" w:rsidP="0030777F">
            <w:pPr>
              <w:pStyle w:val="ListParagraph"/>
              <w:ind w:left="0"/>
              <w:rPr>
                <w:szCs w:val="24"/>
              </w:rPr>
            </w:pPr>
          </w:p>
        </w:tc>
        <w:tc>
          <w:tcPr>
            <w:tcW w:w="2700" w:type="dxa"/>
          </w:tcPr>
          <w:p w:rsidR="00B6193E" w:rsidRDefault="00B6193E" w:rsidP="0030777F">
            <w:pPr>
              <w:pStyle w:val="ListParagraph"/>
              <w:ind w:left="0"/>
              <w:rPr>
                <w:szCs w:val="24"/>
              </w:rPr>
            </w:pPr>
          </w:p>
        </w:tc>
        <w:tc>
          <w:tcPr>
            <w:tcW w:w="2340" w:type="dxa"/>
          </w:tcPr>
          <w:p w:rsidR="00B6193E" w:rsidRDefault="00B6193E" w:rsidP="0030777F">
            <w:pPr>
              <w:pStyle w:val="ListParagraph"/>
              <w:ind w:left="0"/>
              <w:rPr>
                <w:szCs w:val="24"/>
              </w:rPr>
            </w:pPr>
          </w:p>
        </w:tc>
      </w:tr>
      <w:tr w:rsidR="00B6193E" w:rsidTr="00A07E2C">
        <w:tc>
          <w:tcPr>
            <w:tcW w:w="2268" w:type="dxa"/>
          </w:tcPr>
          <w:p w:rsidR="00B6193E" w:rsidRDefault="00835B04" w:rsidP="00835B04">
            <w:pPr>
              <w:pStyle w:val="ListParagraph"/>
              <w:ind w:left="0"/>
              <w:jc w:val="center"/>
              <w:rPr>
                <w:szCs w:val="24"/>
              </w:rPr>
            </w:pPr>
            <w:r>
              <w:rPr>
                <w:szCs w:val="24"/>
              </w:rPr>
              <w:t>3500</w:t>
            </w:r>
          </w:p>
        </w:tc>
        <w:tc>
          <w:tcPr>
            <w:tcW w:w="1980" w:type="dxa"/>
          </w:tcPr>
          <w:p w:rsidR="00B6193E" w:rsidRDefault="00B6193E" w:rsidP="0030777F">
            <w:pPr>
              <w:pStyle w:val="ListParagraph"/>
              <w:ind w:left="0"/>
              <w:rPr>
                <w:szCs w:val="24"/>
              </w:rPr>
            </w:pPr>
          </w:p>
        </w:tc>
        <w:tc>
          <w:tcPr>
            <w:tcW w:w="2700" w:type="dxa"/>
          </w:tcPr>
          <w:p w:rsidR="00B6193E" w:rsidRDefault="00B6193E" w:rsidP="0030777F">
            <w:pPr>
              <w:pStyle w:val="ListParagraph"/>
              <w:ind w:left="0"/>
              <w:rPr>
                <w:szCs w:val="24"/>
              </w:rPr>
            </w:pPr>
          </w:p>
        </w:tc>
        <w:tc>
          <w:tcPr>
            <w:tcW w:w="2340" w:type="dxa"/>
          </w:tcPr>
          <w:p w:rsidR="00B6193E" w:rsidRDefault="00B6193E" w:rsidP="0030777F">
            <w:pPr>
              <w:pStyle w:val="ListParagraph"/>
              <w:ind w:left="0"/>
              <w:rPr>
                <w:szCs w:val="24"/>
              </w:rPr>
            </w:pPr>
          </w:p>
        </w:tc>
      </w:tr>
      <w:tr w:rsidR="00B6193E" w:rsidTr="00A07E2C">
        <w:tc>
          <w:tcPr>
            <w:tcW w:w="2268" w:type="dxa"/>
          </w:tcPr>
          <w:p w:rsidR="00B6193E" w:rsidRDefault="00835B04" w:rsidP="00835B04">
            <w:pPr>
              <w:pStyle w:val="ListParagraph"/>
              <w:ind w:left="0"/>
              <w:jc w:val="center"/>
              <w:rPr>
                <w:szCs w:val="24"/>
              </w:rPr>
            </w:pPr>
            <w:r>
              <w:rPr>
                <w:szCs w:val="24"/>
              </w:rPr>
              <w:t>4000</w:t>
            </w:r>
          </w:p>
        </w:tc>
        <w:tc>
          <w:tcPr>
            <w:tcW w:w="1980" w:type="dxa"/>
          </w:tcPr>
          <w:p w:rsidR="00B6193E" w:rsidRDefault="00B6193E" w:rsidP="0030777F">
            <w:pPr>
              <w:pStyle w:val="ListParagraph"/>
              <w:ind w:left="0"/>
              <w:rPr>
                <w:szCs w:val="24"/>
              </w:rPr>
            </w:pPr>
          </w:p>
        </w:tc>
        <w:tc>
          <w:tcPr>
            <w:tcW w:w="2700" w:type="dxa"/>
          </w:tcPr>
          <w:p w:rsidR="00B6193E" w:rsidRDefault="00B6193E" w:rsidP="0030777F">
            <w:pPr>
              <w:pStyle w:val="ListParagraph"/>
              <w:ind w:left="0"/>
              <w:rPr>
                <w:szCs w:val="24"/>
              </w:rPr>
            </w:pPr>
          </w:p>
        </w:tc>
        <w:tc>
          <w:tcPr>
            <w:tcW w:w="2340" w:type="dxa"/>
          </w:tcPr>
          <w:p w:rsidR="00B6193E" w:rsidRDefault="00B6193E" w:rsidP="0030777F">
            <w:pPr>
              <w:pStyle w:val="ListParagraph"/>
              <w:ind w:left="0"/>
              <w:rPr>
                <w:szCs w:val="24"/>
              </w:rPr>
            </w:pPr>
          </w:p>
        </w:tc>
      </w:tr>
      <w:tr w:rsidR="00B6193E" w:rsidTr="00A07E2C">
        <w:tc>
          <w:tcPr>
            <w:tcW w:w="2268" w:type="dxa"/>
          </w:tcPr>
          <w:p w:rsidR="00B6193E" w:rsidRDefault="00835B04" w:rsidP="00835B04">
            <w:pPr>
              <w:pStyle w:val="ListParagraph"/>
              <w:ind w:left="0"/>
              <w:jc w:val="center"/>
              <w:rPr>
                <w:szCs w:val="24"/>
              </w:rPr>
            </w:pPr>
            <w:r>
              <w:rPr>
                <w:szCs w:val="24"/>
              </w:rPr>
              <w:t>4200</w:t>
            </w:r>
          </w:p>
        </w:tc>
        <w:tc>
          <w:tcPr>
            <w:tcW w:w="1980" w:type="dxa"/>
          </w:tcPr>
          <w:p w:rsidR="00B6193E" w:rsidRDefault="00B6193E" w:rsidP="0030777F">
            <w:pPr>
              <w:pStyle w:val="ListParagraph"/>
              <w:ind w:left="0"/>
              <w:rPr>
                <w:szCs w:val="24"/>
              </w:rPr>
            </w:pPr>
          </w:p>
        </w:tc>
        <w:tc>
          <w:tcPr>
            <w:tcW w:w="2700" w:type="dxa"/>
          </w:tcPr>
          <w:p w:rsidR="00B6193E" w:rsidRDefault="00B6193E" w:rsidP="0030777F">
            <w:pPr>
              <w:pStyle w:val="ListParagraph"/>
              <w:ind w:left="0"/>
              <w:rPr>
                <w:szCs w:val="24"/>
              </w:rPr>
            </w:pPr>
          </w:p>
        </w:tc>
        <w:tc>
          <w:tcPr>
            <w:tcW w:w="2340" w:type="dxa"/>
          </w:tcPr>
          <w:p w:rsidR="00B6193E" w:rsidRDefault="00B6193E" w:rsidP="0030777F">
            <w:pPr>
              <w:pStyle w:val="ListParagraph"/>
              <w:ind w:left="0"/>
              <w:rPr>
                <w:szCs w:val="24"/>
              </w:rPr>
            </w:pPr>
          </w:p>
        </w:tc>
      </w:tr>
    </w:tbl>
    <w:p w:rsidR="00B6193E" w:rsidRDefault="00B6193E" w:rsidP="0030777F">
      <w:pPr>
        <w:pStyle w:val="ListParagraph"/>
        <w:ind w:left="0"/>
        <w:rPr>
          <w:szCs w:val="24"/>
        </w:rPr>
      </w:pPr>
    </w:p>
    <w:p w:rsidR="00E95C0F" w:rsidRDefault="00E95C0F" w:rsidP="0030777F">
      <w:pPr>
        <w:pStyle w:val="ListParagraph"/>
        <w:ind w:left="0"/>
        <w:rPr>
          <w:szCs w:val="24"/>
        </w:rPr>
      </w:pPr>
    </w:p>
    <w:p w:rsidR="00E95C0F" w:rsidRDefault="00E95C0F" w:rsidP="0030777F">
      <w:pPr>
        <w:pStyle w:val="ListParagraph"/>
        <w:ind w:left="0"/>
        <w:rPr>
          <w:szCs w:val="24"/>
        </w:rPr>
      </w:pPr>
    </w:p>
    <w:p w:rsidR="00BD10C9" w:rsidRDefault="00BD10C9" w:rsidP="0030777F">
      <w:pPr>
        <w:pStyle w:val="ListParagraph"/>
        <w:ind w:left="0"/>
        <w:rPr>
          <w:szCs w:val="24"/>
        </w:rPr>
      </w:pPr>
    </w:p>
    <w:p w:rsidR="00BD10C9" w:rsidRDefault="00BD10C9" w:rsidP="0030777F">
      <w:pPr>
        <w:pStyle w:val="ListParagraph"/>
        <w:ind w:left="0"/>
        <w:rPr>
          <w:szCs w:val="24"/>
        </w:rPr>
      </w:pPr>
    </w:p>
    <w:p w:rsidR="003044C6" w:rsidRDefault="003044C6" w:rsidP="00E95C0F">
      <w:pPr>
        <w:pStyle w:val="ListParagraph"/>
        <w:ind w:left="0"/>
        <w:jc w:val="center"/>
        <w:rPr>
          <w:szCs w:val="24"/>
        </w:rPr>
      </w:pPr>
      <w:r>
        <w:rPr>
          <w:szCs w:val="24"/>
        </w:rPr>
        <w:t xml:space="preserve">Table </w:t>
      </w:r>
      <w:proofErr w:type="gramStart"/>
      <w:r>
        <w:rPr>
          <w:szCs w:val="24"/>
        </w:rPr>
        <w:t>2  Aliasing</w:t>
      </w:r>
      <w:proofErr w:type="gramEnd"/>
      <w:r>
        <w:rPr>
          <w:szCs w:val="24"/>
        </w:rPr>
        <w:t xml:space="preserve"> Measurements for Sine Wave Input Through A 1</w:t>
      </w:r>
      <w:r w:rsidRPr="003044C6">
        <w:rPr>
          <w:szCs w:val="24"/>
          <w:vertAlign w:val="superscript"/>
        </w:rPr>
        <w:t>st</w:t>
      </w:r>
      <w:r>
        <w:rPr>
          <w:szCs w:val="24"/>
        </w:rPr>
        <w:t>-Order Anti-Aliasing Filter</w:t>
      </w:r>
    </w:p>
    <w:tbl>
      <w:tblPr>
        <w:tblStyle w:val="TableGrid"/>
        <w:tblW w:w="0" w:type="auto"/>
        <w:tblLook w:val="04A0"/>
      </w:tblPr>
      <w:tblGrid>
        <w:gridCol w:w="2268"/>
        <w:gridCol w:w="1980"/>
        <w:gridCol w:w="2700"/>
        <w:gridCol w:w="2340"/>
      </w:tblGrid>
      <w:tr w:rsidR="003044C6" w:rsidTr="00BD4616">
        <w:tc>
          <w:tcPr>
            <w:tcW w:w="2268" w:type="dxa"/>
          </w:tcPr>
          <w:p w:rsidR="003044C6" w:rsidRDefault="003044C6" w:rsidP="00BD4616">
            <w:pPr>
              <w:pStyle w:val="ListParagraph"/>
              <w:ind w:left="0"/>
              <w:jc w:val="center"/>
              <w:rPr>
                <w:szCs w:val="24"/>
              </w:rPr>
            </w:pPr>
            <w:r>
              <w:rPr>
                <w:szCs w:val="24"/>
              </w:rPr>
              <w:t>Sine Input Frequency (Hz)</w:t>
            </w:r>
          </w:p>
        </w:tc>
        <w:tc>
          <w:tcPr>
            <w:tcW w:w="1980" w:type="dxa"/>
          </w:tcPr>
          <w:p w:rsidR="003044C6" w:rsidRDefault="003044C6" w:rsidP="00BD4616">
            <w:pPr>
              <w:pStyle w:val="ListParagraph"/>
              <w:ind w:left="0"/>
              <w:jc w:val="center"/>
              <w:rPr>
                <w:szCs w:val="24"/>
              </w:rPr>
            </w:pPr>
            <w:r>
              <w:rPr>
                <w:szCs w:val="24"/>
              </w:rPr>
              <w:t>Measured (Hz)</w:t>
            </w:r>
          </w:p>
        </w:tc>
        <w:tc>
          <w:tcPr>
            <w:tcW w:w="2700" w:type="dxa"/>
          </w:tcPr>
          <w:p w:rsidR="003044C6" w:rsidRDefault="003044C6" w:rsidP="00BD4616">
            <w:pPr>
              <w:pStyle w:val="ListParagraph"/>
              <w:ind w:left="0"/>
              <w:jc w:val="center"/>
              <w:rPr>
                <w:szCs w:val="24"/>
              </w:rPr>
            </w:pPr>
            <w:r>
              <w:rPr>
                <w:szCs w:val="24"/>
              </w:rPr>
              <w:t>Number of Sample Points/Input Period</w:t>
            </w:r>
          </w:p>
        </w:tc>
        <w:tc>
          <w:tcPr>
            <w:tcW w:w="2340" w:type="dxa"/>
          </w:tcPr>
          <w:p w:rsidR="003044C6" w:rsidRDefault="003044C6" w:rsidP="00BD4616">
            <w:pPr>
              <w:pStyle w:val="ListParagraph"/>
              <w:ind w:left="0"/>
              <w:jc w:val="center"/>
              <w:rPr>
                <w:szCs w:val="24"/>
              </w:rPr>
            </w:pPr>
            <w:r>
              <w:rPr>
                <w:szCs w:val="24"/>
              </w:rPr>
              <w:t>Spectrum Amplitude</w:t>
            </w:r>
          </w:p>
          <w:p w:rsidR="003044C6" w:rsidRDefault="003044C6" w:rsidP="00BD4616">
            <w:pPr>
              <w:pStyle w:val="ListParagraph"/>
              <w:ind w:left="0"/>
              <w:jc w:val="center"/>
              <w:rPr>
                <w:szCs w:val="24"/>
              </w:rPr>
            </w:pPr>
            <w:r>
              <w:rPr>
                <w:szCs w:val="24"/>
              </w:rPr>
              <w:t>(V peak)</w:t>
            </w:r>
          </w:p>
        </w:tc>
      </w:tr>
      <w:tr w:rsidR="003044C6" w:rsidTr="00BD4616">
        <w:tc>
          <w:tcPr>
            <w:tcW w:w="2268" w:type="dxa"/>
          </w:tcPr>
          <w:p w:rsidR="003044C6" w:rsidRDefault="003044C6" w:rsidP="00BD4616">
            <w:pPr>
              <w:pStyle w:val="ListParagraph"/>
              <w:ind w:left="0"/>
              <w:jc w:val="center"/>
              <w:rPr>
                <w:szCs w:val="24"/>
              </w:rPr>
            </w:pPr>
            <w:r>
              <w:rPr>
                <w:szCs w:val="24"/>
              </w:rPr>
              <w:t>50</w:t>
            </w:r>
          </w:p>
        </w:tc>
        <w:tc>
          <w:tcPr>
            <w:tcW w:w="1980" w:type="dxa"/>
          </w:tcPr>
          <w:p w:rsidR="003044C6" w:rsidRDefault="003044C6" w:rsidP="00BD4616">
            <w:pPr>
              <w:pStyle w:val="ListParagraph"/>
              <w:ind w:left="0"/>
              <w:rPr>
                <w:szCs w:val="24"/>
              </w:rPr>
            </w:pPr>
          </w:p>
        </w:tc>
        <w:tc>
          <w:tcPr>
            <w:tcW w:w="2700" w:type="dxa"/>
          </w:tcPr>
          <w:p w:rsidR="003044C6" w:rsidRDefault="003044C6" w:rsidP="00BD4616">
            <w:pPr>
              <w:pStyle w:val="ListParagraph"/>
              <w:ind w:left="0"/>
              <w:rPr>
                <w:szCs w:val="24"/>
              </w:rPr>
            </w:pPr>
          </w:p>
        </w:tc>
        <w:tc>
          <w:tcPr>
            <w:tcW w:w="2340" w:type="dxa"/>
          </w:tcPr>
          <w:p w:rsidR="003044C6" w:rsidRDefault="003044C6" w:rsidP="00BD4616">
            <w:pPr>
              <w:pStyle w:val="ListParagraph"/>
              <w:ind w:left="0"/>
              <w:rPr>
                <w:szCs w:val="24"/>
              </w:rPr>
            </w:pPr>
          </w:p>
        </w:tc>
      </w:tr>
      <w:tr w:rsidR="003044C6" w:rsidTr="00BD4616">
        <w:tc>
          <w:tcPr>
            <w:tcW w:w="2268" w:type="dxa"/>
          </w:tcPr>
          <w:p w:rsidR="003044C6" w:rsidRDefault="003044C6" w:rsidP="00BD4616">
            <w:pPr>
              <w:pStyle w:val="ListParagraph"/>
              <w:ind w:left="0"/>
              <w:jc w:val="center"/>
              <w:rPr>
                <w:szCs w:val="24"/>
              </w:rPr>
            </w:pPr>
            <w:r>
              <w:rPr>
                <w:szCs w:val="24"/>
              </w:rPr>
              <w:t>100</w:t>
            </w:r>
          </w:p>
        </w:tc>
        <w:tc>
          <w:tcPr>
            <w:tcW w:w="1980" w:type="dxa"/>
          </w:tcPr>
          <w:p w:rsidR="003044C6" w:rsidRDefault="003044C6" w:rsidP="00BD4616">
            <w:pPr>
              <w:pStyle w:val="ListParagraph"/>
              <w:ind w:left="0"/>
              <w:rPr>
                <w:szCs w:val="24"/>
              </w:rPr>
            </w:pPr>
          </w:p>
        </w:tc>
        <w:tc>
          <w:tcPr>
            <w:tcW w:w="2700" w:type="dxa"/>
          </w:tcPr>
          <w:p w:rsidR="003044C6" w:rsidRDefault="003044C6" w:rsidP="00BD4616">
            <w:pPr>
              <w:pStyle w:val="ListParagraph"/>
              <w:ind w:left="0"/>
              <w:rPr>
                <w:szCs w:val="24"/>
              </w:rPr>
            </w:pPr>
          </w:p>
        </w:tc>
        <w:tc>
          <w:tcPr>
            <w:tcW w:w="2340" w:type="dxa"/>
          </w:tcPr>
          <w:p w:rsidR="003044C6" w:rsidRDefault="003044C6" w:rsidP="00BD4616">
            <w:pPr>
              <w:pStyle w:val="ListParagraph"/>
              <w:ind w:left="0"/>
              <w:rPr>
                <w:szCs w:val="24"/>
              </w:rPr>
            </w:pPr>
          </w:p>
        </w:tc>
      </w:tr>
      <w:tr w:rsidR="003044C6" w:rsidTr="00BD4616">
        <w:tc>
          <w:tcPr>
            <w:tcW w:w="2268" w:type="dxa"/>
          </w:tcPr>
          <w:p w:rsidR="003044C6" w:rsidRDefault="003044C6" w:rsidP="00BD4616">
            <w:pPr>
              <w:pStyle w:val="ListParagraph"/>
              <w:ind w:left="0"/>
              <w:jc w:val="center"/>
              <w:rPr>
                <w:szCs w:val="24"/>
              </w:rPr>
            </w:pPr>
            <w:r>
              <w:rPr>
                <w:szCs w:val="24"/>
              </w:rPr>
              <w:t>200</w:t>
            </w:r>
          </w:p>
        </w:tc>
        <w:tc>
          <w:tcPr>
            <w:tcW w:w="1980" w:type="dxa"/>
          </w:tcPr>
          <w:p w:rsidR="003044C6" w:rsidRDefault="003044C6" w:rsidP="00BD4616">
            <w:pPr>
              <w:pStyle w:val="ListParagraph"/>
              <w:ind w:left="0"/>
              <w:rPr>
                <w:szCs w:val="24"/>
              </w:rPr>
            </w:pPr>
          </w:p>
        </w:tc>
        <w:tc>
          <w:tcPr>
            <w:tcW w:w="2700" w:type="dxa"/>
          </w:tcPr>
          <w:p w:rsidR="003044C6" w:rsidRDefault="003044C6" w:rsidP="00BD4616">
            <w:pPr>
              <w:pStyle w:val="ListParagraph"/>
              <w:ind w:left="0"/>
              <w:rPr>
                <w:szCs w:val="24"/>
              </w:rPr>
            </w:pPr>
          </w:p>
        </w:tc>
        <w:tc>
          <w:tcPr>
            <w:tcW w:w="2340" w:type="dxa"/>
          </w:tcPr>
          <w:p w:rsidR="003044C6" w:rsidRDefault="003044C6" w:rsidP="00BD4616">
            <w:pPr>
              <w:pStyle w:val="ListParagraph"/>
              <w:ind w:left="0"/>
              <w:rPr>
                <w:szCs w:val="24"/>
              </w:rPr>
            </w:pPr>
          </w:p>
        </w:tc>
      </w:tr>
      <w:tr w:rsidR="003044C6" w:rsidTr="00BD4616">
        <w:tc>
          <w:tcPr>
            <w:tcW w:w="2268" w:type="dxa"/>
          </w:tcPr>
          <w:p w:rsidR="003044C6" w:rsidRDefault="003044C6" w:rsidP="00BD4616">
            <w:pPr>
              <w:pStyle w:val="ListParagraph"/>
              <w:ind w:left="0"/>
              <w:jc w:val="center"/>
              <w:rPr>
                <w:szCs w:val="24"/>
              </w:rPr>
            </w:pPr>
            <w:r>
              <w:rPr>
                <w:szCs w:val="24"/>
              </w:rPr>
              <w:t>400</w:t>
            </w:r>
          </w:p>
        </w:tc>
        <w:tc>
          <w:tcPr>
            <w:tcW w:w="1980" w:type="dxa"/>
          </w:tcPr>
          <w:p w:rsidR="003044C6" w:rsidRDefault="003044C6" w:rsidP="00BD4616">
            <w:pPr>
              <w:pStyle w:val="ListParagraph"/>
              <w:ind w:left="0"/>
              <w:rPr>
                <w:szCs w:val="24"/>
              </w:rPr>
            </w:pPr>
          </w:p>
        </w:tc>
        <w:tc>
          <w:tcPr>
            <w:tcW w:w="2700" w:type="dxa"/>
          </w:tcPr>
          <w:p w:rsidR="003044C6" w:rsidRDefault="003044C6" w:rsidP="00BD4616">
            <w:pPr>
              <w:pStyle w:val="ListParagraph"/>
              <w:ind w:left="0"/>
              <w:rPr>
                <w:szCs w:val="24"/>
              </w:rPr>
            </w:pPr>
          </w:p>
        </w:tc>
        <w:tc>
          <w:tcPr>
            <w:tcW w:w="2340" w:type="dxa"/>
          </w:tcPr>
          <w:p w:rsidR="003044C6" w:rsidRDefault="003044C6" w:rsidP="00BD4616">
            <w:pPr>
              <w:pStyle w:val="ListParagraph"/>
              <w:ind w:left="0"/>
              <w:rPr>
                <w:szCs w:val="24"/>
              </w:rPr>
            </w:pPr>
          </w:p>
        </w:tc>
      </w:tr>
      <w:tr w:rsidR="003044C6" w:rsidTr="00BD4616">
        <w:tc>
          <w:tcPr>
            <w:tcW w:w="2268" w:type="dxa"/>
          </w:tcPr>
          <w:p w:rsidR="003044C6" w:rsidRDefault="003044C6" w:rsidP="00BD4616">
            <w:pPr>
              <w:pStyle w:val="ListParagraph"/>
              <w:ind w:left="0"/>
              <w:jc w:val="center"/>
              <w:rPr>
                <w:szCs w:val="24"/>
              </w:rPr>
            </w:pPr>
            <w:r>
              <w:rPr>
                <w:szCs w:val="24"/>
              </w:rPr>
              <w:t>800</w:t>
            </w:r>
          </w:p>
        </w:tc>
        <w:tc>
          <w:tcPr>
            <w:tcW w:w="1980" w:type="dxa"/>
          </w:tcPr>
          <w:p w:rsidR="003044C6" w:rsidRDefault="003044C6" w:rsidP="00BD4616">
            <w:pPr>
              <w:pStyle w:val="ListParagraph"/>
              <w:ind w:left="0"/>
              <w:rPr>
                <w:szCs w:val="24"/>
              </w:rPr>
            </w:pPr>
          </w:p>
        </w:tc>
        <w:tc>
          <w:tcPr>
            <w:tcW w:w="2700" w:type="dxa"/>
          </w:tcPr>
          <w:p w:rsidR="003044C6" w:rsidRDefault="003044C6" w:rsidP="00BD4616">
            <w:pPr>
              <w:pStyle w:val="ListParagraph"/>
              <w:ind w:left="0"/>
              <w:rPr>
                <w:szCs w:val="24"/>
              </w:rPr>
            </w:pPr>
          </w:p>
        </w:tc>
        <w:tc>
          <w:tcPr>
            <w:tcW w:w="2340" w:type="dxa"/>
          </w:tcPr>
          <w:p w:rsidR="003044C6" w:rsidRDefault="003044C6" w:rsidP="00BD4616">
            <w:pPr>
              <w:pStyle w:val="ListParagraph"/>
              <w:ind w:left="0"/>
              <w:rPr>
                <w:szCs w:val="24"/>
              </w:rPr>
            </w:pPr>
          </w:p>
        </w:tc>
      </w:tr>
      <w:tr w:rsidR="003044C6" w:rsidTr="00BD4616">
        <w:tc>
          <w:tcPr>
            <w:tcW w:w="2268" w:type="dxa"/>
          </w:tcPr>
          <w:p w:rsidR="003044C6" w:rsidRDefault="003044C6" w:rsidP="00BD4616">
            <w:pPr>
              <w:pStyle w:val="ListParagraph"/>
              <w:ind w:left="0"/>
              <w:jc w:val="center"/>
              <w:rPr>
                <w:szCs w:val="24"/>
              </w:rPr>
            </w:pPr>
            <w:r>
              <w:rPr>
                <w:szCs w:val="24"/>
              </w:rPr>
              <w:t>1000</w:t>
            </w:r>
          </w:p>
        </w:tc>
        <w:tc>
          <w:tcPr>
            <w:tcW w:w="1980" w:type="dxa"/>
          </w:tcPr>
          <w:p w:rsidR="003044C6" w:rsidRDefault="003044C6" w:rsidP="00BD4616">
            <w:pPr>
              <w:pStyle w:val="ListParagraph"/>
              <w:ind w:left="0"/>
              <w:rPr>
                <w:szCs w:val="24"/>
              </w:rPr>
            </w:pPr>
          </w:p>
        </w:tc>
        <w:tc>
          <w:tcPr>
            <w:tcW w:w="2700" w:type="dxa"/>
          </w:tcPr>
          <w:p w:rsidR="003044C6" w:rsidRDefault="003044C6" w:rsidP="00BD4616">
            <w:pPr>
              <w:pStyle w:val="ListParagraph"/>
              <w:ind w:left="0"/>
              <w:rPr>
                <w:szCs w:val="24"/>
              </w:rPr>
            </w:pPr>
          </w:p>
        </w:tc>
        <w:tc>
          <w:tcPr>
            <w:tcW w:w="2340" w:type="dxa"/>
          </w:tcPr>
          <w:p w:rsidR="003044C6" w:rsidRDefault="003044C6" w:rsidP="00BD4616">
            <w:pPr>
              <w:pStyle w:val="ListParagraph"/>
              <w:ind w:left="0"/>
              <w:rPr>
                <w:szCs w:val="24"/>
              </w:rPr>
            </w:pPr>
          </w:p>
        </w:tc>
      </w:tr>
      <w:tr w:rsidR="003044C6" w:rsidTr="00BD4616">
        <w:tc>
          <w:tcPr>
            <w:tcW w:w="2268" w:type="dxa"/>
          </w:tcPr>
          <w:p w:rsidR="003044C6" w:rsidRDefault="003044C6" w:rsidP="00BD4616">
            <w:pPr>
              <w:pStyle w:val="ListParagraph"/>
              <w:ind w:left="0"/>
              <w:jc w:val="center"/>
              <w:rPr>
                <w:szCs w:val="24"/>
              </w:rPr>
            </w:pPr>
            <w:r>
              <w:rPr>
                <w:szCs w:val="24"/>
              </w:rPr>
              <w:t>1200</w:t>
            </w:r>
          </w:p>
        </w:tc>
        <w:tc>
          <w:tcPr>
            <w:tcW w:w="1980" w:type="dxa"/>
          </w:tcPr>
          <w:p w:rsidR="003044C6" w:rsidRDefault="003044C6" w:rsidP="00BD4616">
            <w:pPr>
              <w:pStyle w:val="ListParagraph"/>
              <w:ind w:left="0"/>
              <w:rPr>
                <w:szCs w:val="24"/>
              </w:rPr>
            </w:pPr>
          </w:p>
        </w:tc>
        <w:tc>
          <w:tcPr>
            <w:tcW w:w="2700" w:type="dxa"/>
          </w:tcPr>
          <w:p w:rsidR="003044C6" w:rsidRDefault="003044C6" w:rsidP="00BD4616">
            <w:pPr>
              <w:pStyle w:val="ListParagraph"/>
              <w:ind w:left="0"/>
              <w:rPr>
                <w:szCs w:val="24"/>
              </w:rPr>
            </w:pPr>
          </w:p>
        </w:tc>
        <w:tc>
          <w:tcPr>
            <w:tcW w:w="2340" w:type="dxa"/>
          </w:tcPr>
          <w:p w:rsidR="003044C6" w:rsidRDefault="003044C6" w:rsidP="00BD4616">
            <w:pPr>
              <w:pStyle w:val="ListParagraph"/>
              <w:ind w:left="0"/>
              <w:rPr>
                <w:szCs w:val="24"/>
              </w:rPr>
            </w:pPr>
          </w:p>
        </w:tc>
      </w:tr>
      <w:tr w:rsidR="003044C6" w:rsidTr="00BD4616">
        <w:tc>
          <w:tcPr>
            <w:tcW w:w="2268" w:type="dxa"/>
          </w:tcPr>
          <w:p w:rsidR="003044C6" w:rsidRDefault="003044C6" w:rsidP="00BD4616">
            <w:pPr>
              <w:pStyle w:val="ListParagraph"/>
              <w:ind w:left="0"/>
              <w:jc w:val="center"/>
              <w:rPr>
                <w:szCs w:val="24"/>
              </w:rPr>
            </w:pPr>
            <w:r>
              <w:rPr>
                <w:szCs w:val="24"/>
              </w:rPr>
              <w:t>1500</w:t>
            </w:r>
          </w:p>
        </w:tc>
        <w:tc>
          <w:tcPr>
            <w:tcW w:w="1980" w:type="dxa"/>
          </w:tcPr>
          <w:p w:rsidR="003044C6" w:rsidRDefault="003044C6" w:rsidP="00BD4616">
            <w:pPr>
              <w:pStyle w:val="ListParagraph"/>
              <w:ind w:left="0"/>
              <w:rPr>
                <w:szCs w:val="24"/>
              </w:rPr>
            </w:pPr>
          </w:p>
        </w:tc>
        <w:tc>
          <w:tcPr>
            <w:tcW w:w="2700" w:type="dxa"/>
          </w:tcPr>
          <w:p w:rsidR="003044C6" w:rsidRDefault="003044C6" w:rsidP="00BD4616">
            <w:pPr>
              <w:pStyle w:val="ListParagraph"/>
              <w:ind w:left="0"/>
              <w:rPr>
                <w:szCs w:val="24"/>
              </w:rPr>
            </w:pPr>
          </w:p>
        </w:tc>
        <w:tc>
          <w:tcPr>
            <w:tcW w:w="2340" w:type="dxa"/>
          </w:tcPr>
          <w:p w:rsidR="003044C6" w:rsidRDefault="003044C6" w:rsidP="00BD4616">
            <w:pPr>
              <w:pStyle w:val="ListParagraph"/>
              <w:ind w:left="0"/>
              <w:rPr>
                <w:szCs w:val="24"/>
              </w:rPr>
            </w:pPr>
          </w:p>
        </w:tc>
      </w:tr>
      <w:tr w:rsidR="003044C6" w:rsidTr="00BD4616">
        <w:tc>
          <w:tcPr>
            <w:tcW w:w="2268" w:type="dxa"/>
          </w:tcPr>
          <w:p w:rsidR="003044C6" w:rsidRDefault="003044C6" w:rsidP="00BD4616">
            <w:pPr>
              <w:pStyle w:val="ListParagraph"/>
              <w:ind w:left="0"/>
              <w:jc w:val="center"/>
              <w:rPr>
                <w:szCs w:val="24"/>
              </w:rPr>
            </w:pPr>
            <w:r>
              <w:rPr>
                <w:szCs w:val="24"/>
              </w:rPr>
              <w:t>1800</w:t>
            </w:r>
          </w:p>
        </w:tc>
        <w:tc>
          <w:tcPr>
            <w:tcW w:w="1980" w:type="dxa"/>
          </w:tcPr>
          <w:p w:rsidR="003044C6" w:rsidRDefault="003044C6" w:rsidP="00BD4616">
            <w:pPr>
              <w:pStyle w:val="ListParagraph"/>
              <w:ind w:left="0"/>
              <w:rPr>
                <w:szCs w:val="24"/>
              </w:rPr>
            </w:pPr>
          </w:p>
        </w:tc>
        <w:tc>
          <w:tcPr>
            <w:tcW w:w="2700" w:type="dxa"/>
          </w:tcPr>
          <w:p w:rsidR="003044C6" w:rsidRDefault="003044C6" w:rsidP="00BD4616">
            <w:pPr>
              <w:pStyle w:val="ListParagraph"/>
              <w:ind w:left="0"/>
              <w:rPr>
                <w:szCs w:val="24"/>
              </w:rPr>
            </w:pPr>
          </w:p>
        </w:tc>
        <w:tc>
          <w:tcPr>
            <w:tcW w:w="2340" w:type="dxa"/>
          </w:tcPr>
          <w:p w:rsidR="003044C6" w:rsidRDefault="003044C6" w:rsidP="00BD4616">
            <w:pPr>
              <w:pStyle w:val="ListParagraph"/>
              <w:ind w:left="0"/>
              <w:rPr>
                <w:szCs w:val="24"/>
              </w:rPr>
            </w:pPr>
          </w:p>
        </w:tc>
      </w:tr>
      <w:tr w:rsidR="003044C6" w:rsidTr="00BD4616">
        <w:tc>
          <w:tcPr>
            <w:tcW w:w="2268" w:type="dxa"/>
          </w:tcPr>
          <w:p w:rsidR="003044C6" w:rsidRDefault="003044C6" w:rsidP="00BD4616">
            <w:pPr>
              <w:pStyle w:val="ListParagraph"/>
              <w:ind w:left="0"/>
              <w:jc w:val="center"/>
              <w:rPr>
                <w:szCs w:val="24"/>
              </w:rPr>
            </w:pPr>
            <w:r>
              <w:rPr>
                <w:szCs w:val="24"/>
              </w:rPr>
              <w:t>2000</w:t>
            </w:r>
          </w:p>
        </w:tc>
        <w:tc>
          <w:tcPr>
            <w:tcW w:w="1980" w:type="dxa"/>
          </w:tcPr>
          <w:p w:rsidR="003044C6" w:rsidRDefault="003044C6" w:rsidP="00BD4616">
            <w:pPr>
              <w:pStyle w:val="ListParagraph"/>
              <w:ind w:left="0"/>
              <w:rPr>
                <w:szCs w:val="24"/>
              </w:rPr>
            </w:pPr>
          </w:p>
        </w:tc>
        <w:tc>
          <w:tcPr>
            <w:tcW w:w="2700" w:type="dxa"/>
          </w:tcPr>
          <w:p w:rsidR="003044C6" w:rsidRDefault="003044C6" w:rsidP="00BD4616">
            <w:pPr>
              <w:pStyle w:val="ListParagraph"/>
              <w:ind w:left="0"/>
              <w:rPr>
                <w:szCs w:val="24"/>
              </w:rPr>
            </w:pPr>
          </w:p>
        </w:tc>
        <w:tc>
          <w:tcPr>
            <w:tcW w:w="2340" w:type="dxa"/>
          </w:tcPr>
          <w:p w:rsidR="003044C6" w:rsidRDefault="003044C6" w:rsidP="00BD4616">
            <w:pPr>
              <w:pStyle w:val="ListParagraph"/>
              <w:ind w:left="0"/>
              <w:rPr>
                <w:szCs w:val="24"/>
              </w:rPr>
            </w:pPr>
          </w:p>
        </w:tc>
      </w:tr>
      <w:tr w:rsidR="003044C6" w:rsidTr="00BD4616">
        <w:tc>
          <w:tcPr>
            <w:tcW w:w="2268" w:type="dxa"/>
          </w:tcPr>
          <w:p w:rsidR="003044C6" w:rsidRDefault="003044C6" w:rsidP="00BD4616">
            <w:pPr>
              <w:pStyle w:val="ListParagraph"/>
              <w:ind w:left="0"/>
              <w:jc w:val="center"/>
              <w:rPr>
                <w:szCs w:val="24"/>
              </w:rPr>
            </w:pPr>
            <w:r>
              <w:rPr>
                <w:szCs w:val="24"/>
              </w:rPr>
              <w:t>2500</w:t>
            </w:r>
          </w:p>
        </w:tc>
        <w:tc>
          <w:tcPr>
            <w:tcW w:w="1980" w:type="dxa"/>
          </w:tcPr>
          <w:p w:rsidR="003044C6" w:rsidRDefault="003044C6" w:rsidP="00BD4616">
            <w:pPr>
              <w:pStyle w:val="ListParagraph"/>
              <w:ind w:left="0"/>
              <w:rPr>
                <w:szCs w:val="24"/>
              </w:rPr>
            </w:pPr>
          </w:p>
        </w:tc>
        <w:tc>
          <w:tcPr>
            <w:tcW w:w="2700" w:type="dxa"/>
          </w:tcPr>
          <w:p w:rsidR="003044C6" w:rsidRDefault="003044C6" w:rsidP="00BD4616">
            <w:pPr>
              <w:pStyle w:val="ListParagraph"/>
              <w:ind w:left="0"/>
              <w:rPr>
                <w:szCs w:val="24"/>
              </w:rPr>
            </w:pPr>
          </w:p>
        </w:tc>
        <w:tc>
          <w:tcPr>
            <w:tcW w:w="2340" w:type="dxa"/>
          </w:tcPr>
          <w:p w:rsidR="003044C6" w:rsidRDefault="003044C6" w:rsidP="00BD4616">
            <w:pPr>
              <w:pStyle w:val="ListParagraph"/>
              <w:ind w:left="0"/>
              <w:rPr>
                <w:szCs w:val="24"/>
              </w:rPr>
            </w:pPr>
          </w:p>
        </w:tc>
      </w:tr>
      <w:tr w:rsidR="003044C6" w:rsidTr="00BD4616">
        <w:tc>
          <w:tcPr>
            <w:tcW w:w="2268" w:type="dxa"/>
          </w:tcPr>
          <w:p w:rsidR="003044C6" w:rsidRDefault="003044C6" w:rsidP="00BD4616">
            <w:pPr>
              <w:pStyle w:val="ListParagraph"/>
              <w:ind w:left="0"/>
              <w:jc w:val="center"/>
              <w:rPr>
                <w:szCs w:val="24"/>
              </w:rPr>
            </w:pPr>
            <w:r>
              <w:rPr>
                <w:szCs w:val="24"/>
              </w:rPr>
              <w:t>3000</w:t>
            </w:r>
          </w:p>
        </w:tc>
        <w:tc>
          <w:tcPr>
            <w:tcW w:w="1980" w:type="dxa"/>
          </w:tcPr>
          <w:p w:rsidR="003044C6" w:rsidRDefault="003044C6" w:rsidP="00BD4616">
            <w:pPr>
              <w:pStyle w:val="ListParagraph"/>
              <w:ind w:left="0"/>
              <w:rPr>
                <w:szCs w:val="24"/>
              </w:rPr>
            </w:pPr>
          </w:p>
        </w:tc>
        <w:tc>
          <w:tcPr>
            <w:tcW w:w="2700" w:type="dxa"/>
          </w:tcPr>
          <w:p w:rsidR="003044C6" w:rsidRDefault="003044C6" w:rsidP="00BD4616">
            <w:pPr>
              <w:pStyle w:val="ListParagraph"/>
              <w:ind w:left="0"/>
              <w:rPr>
                <w:szCs w:val="24"/>
              </w:rPr>
            </w:pPr>
          </w:p>
        </w:tc>
        <w:tc>
          <w:tcPr>
            <w:tcW w:w="2340" w:type="dxa"/>
          </w:tcPr>
          <w:p w:rsidR="003044C6" w:rsidRDefault="003044C6" w:rsidP="00BD4616">
            <w:pPr>
              <w:pStyle w:val="ListParagraph"/>
              <w:ind w:left="0"/>
              <w:rPr>
                <w:szCs w:val="24"/>
              </w:rPr>
            </w:pPr>
          </w:p>
        </w:tc>
      </w:tr>
      <w:tr w:rsidR="003044C6" w:rsidTr="00BD4616">
        <w:tc>
          <w:tcPr>
            <w:tcW w:w="2268" w:type="dxa"/>
          </w:tcPr>
          <w:p w:rsidR="003044C6" w:rsidRDefault="003044C6" w:rsidP="00BD4616">
            <w:pPr>
              <w:pStyle w:val="ListParagraph"/>
              <w:ind w:left="0"/>
              <w:jc w:val="center"/>
              <w:rPr>
                <w:szCs w:val="24"/>
              </w:rPr>
            </w:pPr>
            <w:r>
              <w:rPr>
                <w:szCs w:val="24"/>
              </w:rPr>
              <w:t>3500</w:t>
            </w:r>
          </w:p>
        </w:tc>
        <w:tc>
          <w:tcPr>
            <w:tcW w:w="1980" w:type="dxa"/>
          </w:tcPr>
          <w:p w:rsidR="003044C6" w:rsidRDefault="003044C6" w:rsidP="00BD4616">
            <w:pPr>
              <w:pStyle w:val="ListParagraph"/>
              <w:ind w:left="0"/>
              <w:rPr>
                <w:szCs w:val="24"/>
              </w:rPr>
            </w:pPr>
          </w:p>
        </w:tc>
        <w:tc>
          <w:tcPr>
            <w:tcW w:w="2700" w:type="dxa"/>
          </w:tcPr>
          <w:p w:rsidR="003044C6" w:rsidRDefault="003044C6" w:rsidP="00BD4616">
            <w:pPr>
              <w:pStyle w:val="ListParagraph"/>
              <w:ind w:left="0"/>
              <w:rPr>
                <w:szCs w:val="24"/>
              </w:rPr>
            </w:pPr>
          </w:p>
        </w:tc>
        <w:tc>
          <w:tcPr>
            <w:tcW w:w="2340" w:type="dxa"/>
          </w:tcPr>
          <w:p w:rsidR="003044C6" w:rsidRDefault="003044C6" w:rsidP="00BD4616">
            <w:pPr>
              <w:pStyle w:val="ListParagraph"/>
              <w:ind w:left="0"/>
              <w:rPr>
                <w:szCs w:val="24"/>
              </w:rPr>
            </w:pPr>
          </w:p>
        </w:tc>
      </w:tr>
      <w:tr w:rsidR="003044C6" w:rsidTr="00BD4616">
        <w:tc>
          <w:tcPr>
            <w:tcW w:w="2268" w:type="dxa"/>
          </w:tcPr>
          <w:p w:rsidR="003044C6" w:rsidRDefault="003044C6" w:rsidP="00BD4616">
            <w:pPr>
              <w:pStyle w:val="ListParagraph"/>
              <w:ind w:left="0"/>
              <w:jc w:val="center"/>
              <w:rPr>
                <w:szCs w:val="24"/>
              </w:rPr>
            </w:pPr>
            <w:r>
              <w:rPr>
                <w:szCs w:val="24"/>
              </w:rPr>
              <w:t>4000</w:t>
            </w:r>
          </w:p>
        </w:tc>
        <w:tc>
          <w:tcPr>
            <w:tcW w:w="1980" w:type="dxa"/>
          </w:tcPr>
          <w:p w:rsidR="003044C6" w:rsidRDefault="003044C6" w:rsidP="00BD4616">
            <w:pPr>
              <w:pStyle w:val="ListParagraph"/>
              <w:ind w:left="0"/>
              <w:rPr>
                <w:szCs w:val="24"/>
              </w:rPr>
            </w:pPr>
          </w:p>
        </w:tc>
        <w:tc>
          <w:tcPr>
            <w:tcW w:w="2700" w:type="dxa"/>
          </w:tcPr>
          <w:p w:rsidR="003044C6" w:rsidRDefault="003044C6" w:rsidP="00BD4616">
            <w:pPr>
              <w:pStyle w:val="ListParagraph"/>
              <w:ind w:left="0"/>
              <w:rPr>
                <w:szCs w:val="24"/>
              </w:rPr>
            </w:pPr>
          </w:p>
        </w:tc>
        <w:tc>
          <w:tcPr>
            <w:tcW w:w="2340" w:type="dxa"/>
          </w:tcPr>
          <w:p w:rsidR="003044C6" w:rsidRDefault="003044C6" w:rsidP="00BD4616">
            <w:pPr>
              <w:pStyle w:val="ListParagraph"/>
              <w:ind w:left="0"/>
              <w:rPr>
                <w:szCs w:val="24"/>
              </w:rPr>
            </w:pPr>
          </w:p>
        </w:tc>
      </w:tr>
      <w:tr w:rsidR="003044C6" w:rsidTr="00BD4616">
        <w:tc>
          <w:tcPr>
            <w:tcW w:w="2268" w:type="dxa"/>
          </w:tcPr>
          <w:p w:rsidR="003044C6" w:rsidRDefault="003044C6" w:rsidP="00BD4616">
            <w:pPr>
              <w:pStyle w:val="ListParagraph"/>
              <w:ind w:left="0"/>
              <w:jc w:val="center"/>
              <w:rPr>
                <w:szCs w:val="24"/>
              </w:rPr>
            </w:pPr>
            <w:r>
              <w:rPr>
                <w:szCs w:val="24"/>
              </w:rPr>
              <w:t>4200</w:t>
            </w:r>
          </w:p>
        </w:tc>
        <w:tc>
          <w:tcPr>
            <w:tcW w:w="1980" w:type="dxa"/>
          </w:tcPr>
          <w:p w:rsidR="003044C6" w:rsidRDefault="003044C6" w:rsidP="00BD4616">
            <w:pPr>
              <w:pStyle w:val="ListParagraph"/>
              <w:ind w:left="0"/>
              <w:rPr>
                <w:szCs w:val="24"/>
              </w:rPr>
            </w:pPr>
          </w:p>
        </w:tc>
        <w:tc>
          <w:tcPr>
            <w:tcW w:w="2700" w:type="dxa"/>
          </w:tcPr>
          <w:p w:rsidR="003044C6" w:rsidRDefault="003044C6" w:rsidP="00BD4616">
            <w:pPr>
              <w:pStyle w:val="ListParagraph"/>
              <w:ind w:left="0"/>
              <w:rPr>
                <w:szCs w:val="24"/>
              </w:rPr>
            </w:pPr>
          </w:p>
        </w:tc>
        <w:tc>
          <w:tcPr>
            <w:tcW w:w="2340" w:type="dxa"/>
          </w:tcPr>
          <w:p w:rsidR="003044C6" w:rsidRDefault="003044C6" w:rsidP="00BD4616">
            <w:pPr>
              <w:pStyle w:val="ListParagraph"/>
              <w:ind w:left="0"/>
              <w:rPr>
                <w:szCs w:val="24"/>
              </w:rPr>
            </w:pPr>
          </w:p>
        </w:tc>
      </w:tr>
    </w:tbl>
    <w:p w:rsidR="003044C6" w:rsidRDefault="003044C6" w:rsidP="0030777F">
      <w:pPr>
        <w:pStyle w:val="ListParagraph"/>
        <w:ind w:left="0"/>
        <w:rPr>
          <w:szCs w:val="24"/>
        </w:rPr>
      </w:pPr>
    </w:p>
    <w:p w:rsidR="00E95C0F" w:rsidRDefault="00E95C0F" w:rsidP="0030777F">
      <w:pPr>
        <w:pStyle w:val="ListParagraph"/>
        <w:ind w:left="0"/>
        <w:rPr>
          <w:szCs w:val="24"/>
        </w:rPr>
      </w:pPr>
    </w:p>
    <w:p w:rsidR="00BD10C9" w:rsidRDefault="00BD10C9" w:rsidP="0030777F">
      <w:pPr>
        <w:pStyle w:val="ListParagraph"/>
        <w:ind w:left="0"/>
        <w:rPr>
          <w:szCs w:val="24"/>
        </w:rPr>
      </w:pPr>
    </w:p>
    <w:p w:rsidR="00BD10C9" w:rsidRDefault="00BD10C9" w:rsidP="0030777F">
      <w:pPr>
        <w:pStyle w:val="ListParagraph"/>
        <w:ind w:left="0"/>
        <w:rPr>
          <w:szCs w:val="24"/>
        </w:rPr>
      </w:pPr>
    </w:p>
    <w:p w:rsidR="00E95C0F" w:rsidRDefault="00E95C0F" w:rsidP="00E95C0F">
      <w:pPr>
        <w:pStyle w:val="ListParagraph"/>
        <w:ind w:left="0"/>
        <w:jc w:val="center"/>
        <w:rPr>
          <w:szCs w:val="24"/>
        </w:rPr>
      </w:pPr>
      <w:r>
        <w:rPr>
          <w:szCs w:val="24"/>
        </w:rPr>
        <w:lastRenderedPageBreak/>
        <w:t xml:space="preserve">Table </w:t>
      </w:r>
      <w:proofErr w:type="gramStart"/>
      <w:r>
        <w:rPr>
          <w:szCs w:val="24"/>
        </w:rPr>
        <w:t>3  Aliasing</w:t>
      </w:r>
      <w:proofErr w:type="gramEnd"/>
      <w:r>
        <w:rPr>
          <w:szCs w:val="24"/>
        </w:rPr>
        <w:t xml:space="preserve"> Measurements for Sine Wave Input Through A 2</w:t>
      </w:r>
      <w:r w:rsidRPr="00E95C0F">
        <w:rPr>
          <w:szCs w:val="24"/>
          <w:vertAlign w:val="superscript"/>
        </w:rPr>
        <w:t>nd</w:t>
      </w:r>
      <w:r>
        <w:rPr>
          <w:szCs w:val="24"/>
        </w:rPr>
        <w:t>-Order Anti-Aliasing Filter</w:t>
      </w:r>
    </w:p>
    <w:tbl>
      <w:tblPr>
        <w:tblStyle w:val="TableGrid"/>
        <w:tblW w:w="0" w:type="auto"/>
        <w:tblLook w:val="04A0"/>
      </w:tblPr>
      <w:tblGrid>
        <w:gridCol w:w="2268"/>
        <w:gridCol w:w="1980"/>
        <w:gridCol w:w="2700"/>
        <w:gridCol w:w="2340"/>
      </w:tblGrid>
      <w:tr w:rsidR="00E95C0F" w:rsidTr="00BD4616">
        <w:tc>
          <w:tcPr>
            <w:tcW w:w="2268" w:type="dxa"/>
          </w:tcPr>
          <w:p w:rsidR="00E95C0F" w:rsidRDefault="00E95C0F" w:rsidP="00BD4616">
            <w:pPr>
              <w:pStyle w:val="ListParagraph"/>
              <w:ind w:left="0"/>
              <w:jc w:val="center"/>
              <w:rPr>
                <w:szCs w:val="24"/>
              </w:rPr>
            </w:pPr>
            <w:r>
              <w:rPr>
                <w:szCs w:val="24"/>
              </w:rPr>
              <w:t>Sine Input Frequency (Hz)</w:t>
            </w:r>
          </w:p>
        </w:tc>
        <w:tc>
          <w:tcPr>
            <w:tcW w:w="1980" w:type="dxa"/>
          </w:tcPr>
          <w:p w:rsidR="00E95C0F" w:rsidRDefault="00E95C0F" w:rsidP="00BD4616">
            <w:pPr>
              <w:pStyle w:val="ListParagraph"/>
              <w:ind w:left="0"/>
              <w:jc w:val="center"/>
              <w:rPr>
                <w:szCs w:val="24"/>
              </w:rPr>
            </w:pPr>
            <w:r>
              <w:rPr>
                <w:szCs w:val="24"/>
              </w:rPr>
              <w:t>Measured (Hz)</w:t>
            </w:r>
          </w:p>
        </w:tc>
        <w:tc>
          <w:tcPr>
            <w:tcW w:w="2700" w:type="dxa"/>
          </w:tcPr>
          <w:p w:rsidR="00E95C0F" w:rsidRDefault="00E95C0F" w:rsidP="00BD4616">
            <w:pPr>
              <w:pStyle w:val="ListParagraph"/>
              <w:ind w:left="0"/>
              <w:jc w:val="center"/>
              <w:rPr>
                <w:szCs w:val="24"/>
              </w:rPr>
            </w:pPr>
            <w:r>
              <w:rPr>
                <w:szCs w:val="24"/>
              </w:rPr>
              <w:t>Number of Sample Points/Input Period</w:t>
            </w:r>
          </w:p>
        </w:tc>
        <w:tc>
          <w:tcPr>
            <w:tcW w:w="2340" w:type="dxa"/>
          </w:tcPr>
          <w:p w:rsidR="00E95C0F" w:rsidRDefault="00E95C0F" w:rsidP="00BD4616">
            <w:pPr>
              <w:pStyle w:val="ListParagraph"/>
              <w:ind w:left="0"/>
              <w:jc w:val="center"/>
              <w:rPr>
                <w:szCs w:val="24"/>
              </w:rPr>
            </w:pPr>
            <w:r>
              <w:rPr>
                <w:szCs w:val="24"/>
              </w:rPr>
              <w:t>Spectrum Amplitude</w:t>
            </w:r>
          </w:p>
          <w:p w:rsidR="00E95C0F" w:rsidRDefault="00E95C0F" w:rsidP="00BD4616">
            <w:pPr>
              <w:pStyle w:val="ListParagraph"/>
              <w:ind w:left="0"/>
              <w:jc w:val="center"/>
              <w:rPr>
                <w:szCs w:val="24"/>
              </w:rPr>
            </w:pPr>
            <w:r>
              <w:rPr>
                <w:szCs w:val="24"/>
              </w:rPr>
              <w:t>(V peak)</w:t>
            </w:r>
          </w:p>
        </w:tc>
      </w:tr>
      <w:tr w:rsidR="00E95C0F" w:rsidTr="00BD4616">
        <w:tc>
          <w:tcPr>
            <w:tcW w:w="2268" w:type="dxa"/>
          </w:tcPr>
          <w:p w:rsidR="00E95C0F" w:rsidRDefault="00E95C0F" w:rsidP="00BD4616">
            <w:pPr>
              <w:pStyle w:val="ListParagraph"/>
              <w:ind w:left="0"/>
              <w:jc w:val="center"/>
              <w:rPr>
                <w:szCs w:val="24"/>
              </w:rPr>
            </w:pPr>
            <w:r>
              <w:rPr>
                <w:szCs w:val="24"/>
              </w:rPr>
              <w:t>50</w:t>
            </w:r>
          </w:p>
        </w:tc>
        <w:tc>
          <w:tcPr>
            <w:tcW w:w="1980" w:type="dxa"/>
          </w:tcPr>
          <w:p w:rsidR="00E95C0F" w:rsidRDefault="00E95C0F" w:rsidP="00BD4616">
            <w:pPr>
              <w:pStyle w:val="ListParagraph"/>
              <w:ind w:left="0"/>
              <w:rPr>
                <w:szCs w:val="24"/>
              </w:rPr>
            </w:pPr>
          </w:p>
        </w:tc>
        <w:tc>
          <w:tcPr>
            <w:tcW w:w="2700" w:type="dxa"/>
          </w:tcPr>
          <w:p w:rsidR="00E95C0F" w:rsidRDefault="00E95C0F" w:rsidP="00BD4616">
            <w:pPr>
              <w:pStyle w:val="ListParagraph"/>
              <w:ind w:left="0"/>
              <w:rPr>
                <w:szCs w:val="24"/>
              </w:rPr>
            </w:pPr>
          </w:p>
        </w:tc>
        <w:tc>
          <w:tcPr>
            <w:tcW w:w="2340" w:type="dxa"/>
          </w:tcPr>
          <w:p w:rsidR="00E95C0F" w:rsidRDefault="00E95C0F" w:rsidP="00BD4616">
            <w:pPr>
              <w:pStyle w:val="ListParagraph"/>
              <w:ind w:left="0"/>
              <w:rPr>
                <w:szCs w:val="24"/>
              </w:rPr>
            </w:pPr>
          </w:p>
        </w:tc>
      </w:tr>
      <w:tr w:rsidR="00E95C0F" w:rsidTr="00BD4616">
        <w:tc>
          <w:tcPr>
            <w:tcW w:w="2268" w:type="dxa"/>
          </w:tcPr>
          <w:p w:rsidR="00E95C0F" w:rsidRDefault="00E95C0F" w:rsidP="00BD4616">
            <w:pPr>
              <w:pStyle w:val="ListParagraph"/>
              <w:ind w:left="0"/>
              <w:jc w:val="center"/>
              <w:rPr>
                <w:szCs w:val="24"/>
              </w:rPr>
            </w:pPr>
            <w:r>
              <w:rPr>
                <w:szCs w:val="24"/>
              </w:rPr>
              <w:t>100</w:t>
            </w:r>
          </w:p>
        </w:tc>
        <w:tc>
          <w:tcPr>
            <w:tcW w:w="1980" w:type="dxa"/>
          </w:tcPr>
          <w:p w:rsidR="00E95C0F" w:rsidRDefault="00E95C0F" w:rsidP="00BD4616">
            <w:pPr>
              <w:pStyle w:val="ListParagraph"/>
              <w:ind w:left="0"/>
              <w:rPr>
                <w:szCs w:val="24"/>
              </w:rPr>
            </w:pPr>
          </w:p>
        </w:tc>
        <w:tc>
          <w:tcPr>
            <w:tcW w:w="2700" w:type="dxa"/>
          </w:tcPr>
          <w:p w:rsidR="00E95C0F" w:rsidRDefault="00E95C0F" w:rsidP="00BD4616">
            <w:pPr>
              <w:pStyle w:val="ListParagraph"/>
              <w:ind w:left="0"/>
              <w:rPr>
                <w:szCs w:val="24"/>
              </w:rPr>
            </w:pPr>
          </w:p>
        </w:tc>
        <w:tc>
          <w:tcPr>
            <w:tcW w:w="2340" w:type="dxa"/>
          </w:tcPr>
          <w:p w:rsidR="00E95C0F" w:rsidRDefault="00E95C0F" w:rsidP="00BD4616">
            <w:pPr>
              <w:pStyle w:val="ListParagraph"/>
              <w:ind w:left="0"/>
              <w:rPr>
                <w:szCs w:val="24"/>
              </w:rPr>
            </w:pPr>
          </w:p>
        </w:tc>
      </w:tr>
      <w:tr w:rsidR="00E95C0F" w:rsidTr="00BD4616">
        <w:tc>
          <w:tcPr>
            <w:tcW w:w="2268" w:type="dxa"/>
          </w:tcPr>
          <w:p w:rsidR="00E95C0F" w:rsidRDefault="00E95C0F" w:rsidP="00BD4616">
            <w:pPr>
              <w:pStyle w:val="ListParagraph"/>
              <w:ind w:left="0"/>
              <w:jc w:val="center"/>
              <w:rPr>
                <w:szCs w:val="24"/>
              </w:rPr>
            </w:pPr>
            <w:r>
              <w:rPr>
                <w:szCs w:val="24"/>
              </w:rPr>
              <w:t>200</w:t>
            </w:r>
          </w:p>
        </w:tc>
        <w:tc>
          <w:tcPr>
            <w:tcW w:w="1980" w:type="dxa"/>
          </w:tcPr>
          <w:p w:rsidR="00E95C0F" w:rsidRDefault="00E95C0F" w:rsidP="00BD4616">
            <w:pPr>
              <w:pStyle w:val="ListParagraph"/>
              <w:ind w:left="0"/>
              <w:rPr>
                <w:szCs w:val="24"/>
              </w:rPr>
            </w:pPr>
          </w:p>
        </w:tc>
        <w:tc>
          <w:tcPr>
            <w:tcW w:w="2700" w:type="dxa"/>
          </w:tcPr>
          <w:p w:rsidR="00E95C0F" w:rsidRDefault="00E95C0F" w:rsidP="00BD4616">
            <w:pPr>
              <w:pStyle w:val="ListParagraph"/>
              <w:ind w:left="0"/>
              <w:rPr>
                <w:szCs w:val="24"/>
              </w:rPr>
            </w:pPr>
          </w:p>
        </w:tc>
        <w:tc>
          <w:tcPr>
            <w:tcW w:w="2340" w:type="dxa"/>
          </w:tcPr>
          <w:p w:rsidR="00E95C0F" w:rsidRDefault="00E95C0F" w:rsidP="00BD4616">
            <w:pPr>
              <w:pStyle w:val="ListParagraph"/>
              <w:ind w:left="0"/>
              <w:rPr>
                <w:szCs w:val="24"/>
              </w:rPr>
            </w:pPr>
          </w:p>
        </w:tc>
      </w:tr>
      <w:tr w:rsidR="00E95C0F" w:rsidTr="00BD4616">
        <w:tc>
          <w:tcPr>
            <w:tcW w:w="2268" w:type="dxa"/>
          </w:tcPr>
          <w:p w:rsidR="00E95C0F" w:rsidRDefault="00E95C0F" w:rsidP="00BD4616">
            <w:pPr>
              <w:pStyle w:val="ListParagraph"/>
              <w:ind w:left="0"/>
              <w:jc w:val="center"/>
              <w:rPr>
                <w:szCs w:val="24"/>
              </w:rPr>
            </w:pPr>
            <w:r>
              <w:rPr>
                <w:szCs w:val="24"/>
              </w:rPr>
              <w:t>400</w:t>
            </w:r>
          </w:p>
        </w:tc>
        <w:tc>
          <w:tcPr>
            <w:tcW w:w="1980" w:type="dxa"/>
          </w:tcPr>
          <w:p w:rsidR="00E95C0F" w:rsidRDefault="00E95C0F" w:rsidP="00BD4616">
            <w:pPr>
              <w:pStyle w:val="ListParagraph"/>
              <w:ind w:left="0"/>
              <w:rPr>
                <w:szCs w:val="24"/>
              </w:rPr>
            </w:pPr>
          </w:p>
        </w:tc>
        <w:tc>
          <w:tcPr>
            <w:tcW w:w="2700" w:type="dxa"/>
          </w:tcPr>
          <w:p w:rsidR="00E95C0F" w:rsidRDefault="00E95C0F" w:rsidP="00BD4616">
            <w:pPr>
              <w:pStyle w:val="ListParagraph"/>
              <w:ind w:left="0"/>
              <w:rPr>
                <w:szCs w:val="24"/>
              </w:rPr>
            </w:pPr>
          </w:p>
        </w:tc>
        <w:tc>
          <w:tcPr>
            <w:tcW w:w="2340" w:type="dxa"/>
          </w:tcPr>
          <w:p w:rsidR="00E95C0F" w:rsidRDefault="00E95C0F" w:rsidP="00BD4616">
            <w:pPr>
              <w:pStyle w:val="ListParagraph"/>
              <w:ind w:left="0"/>
              <w:rPr>
                <w:szCs w:val="24"/>
              </w:rPr>
            </w:pPr>
          </w:p>
        </w:tc>
      </w:tr>
      <w:tr w:rsidR="00E95C0F" w:rsidTr="00BD4616">
        <w:tc>
          <w:tcPr>
            <w:tcW w:w="2268" w:type="dxa"/>
          </w:tcPr>
          <w:p w:rsidR="00E95C0F" w:rsidRDefault="00E95C0F" w:rsidP="00BD4616">
            <w:pPr>
              <w:pStyle w:val="ListParagraph"/>
              <w:ind w:left="0"/>
              <w:jc w:val="center"/>
              <w:rPr>
                <w:szCs w:val="24"/>
              </w:rPr>
            </w:pPr>
            <w:r>
              <w:rPr>
                <w:szCs w:val="24"/>
              </w:rPr>
              <w:t>800</w:t>
            </w:r>
          </w:p>
        </w:tc>
        <w:tc>
          <w:tcPr>
            <w:tcW w:w="1980" w:type="dxa"/>
          </w:tcPr>
          <w:p w:rsidR="00E95C0F" w:rsidRDefault="00E95C0F" w:rsidP="00BD4616">
            <w:pPr>
              <w:pStyle w:val="ListParagraph"/>
              <w:ind w:left="0"/>
              <w:rPr>
                <w:szCs w:val="24"/>
              </w:rPr>
            </w:pPr>
          </w:p>
        </w:tc>
        <w:tc>
          <w:tcPr>
            <w:tcW w:w="2700" w:type="dxa"/>
          </w:tcPr>
          <w:p w:rsidR="00E95C0F" w:rsidRDefault="00E95C0F" w:rsidP="00BD4616">
            <w:pPr>
              <w:pStyle w:val="ListParagraph"/>
              <w:ind w:left="0"/>
              <w:rPr>
                <w:szCs w:val="24"/>
              </w:rPr>
            </w:pPr>
          </w:p>
        </w:tc>
        <w:tc>
          <w:tcPr>
            <w:tcW w:w="2340" w:type="dxa"/>
          </w:tcPr>
          <w:p w:rsidR="00E95C0F" w:rsidRDefault="00E95C0F" w:rsidP="00BD4616">
            <w:pPr>
              <w:pStyle w:val="ListParagraph"/>
              <w:ind w:left="0"/>
              <w:rPr>
                <w:szCs w:val="24"/>
              </w:rPr>
            </w:pPr>
          </w:p>
        </w:tc>
      </w:tr>
      <w:tr w:rsidR="00E95C0F" w:rsidTr="00BD4616">
        <w:tc>
          <w:tcPr>
            <w:tcW w:w="2268" w:type="dxa"/>
          </w:tcPr>
          <w:p w:rsidR="00E95C0F" w:rsidRDefault="00E95C0F" w:rsidP="00BD4616">
            <w:pPr>
              <w:pStyle w:val="ListParagraph"/>
              <w:ind w:left="0"/>
              <w:jc w:val="center"/>
              <w:rPr>
                <w:szCs w:val="24"/>
              </w:rPr>
            </w:pPr>
            <w:r>
              <w:rPr>
                <w:szCs w:val="24"/>
              </w:rPr>
              <w:t>1000</w:t>
            </w:r>
          </w:p>
        </w:tc>
        <w:tc>
          <w:tcPr>
            <w:tcW w:w="1980" w:type="dxa"/>
          </w:tcPr>
          <w:p w:rsidR="00E95C0F" w:rsidRDefault="00E95C0F" w:rsidP="00BD4616">
            <w:pPr>
              <w:pStyle w:val="ListParagraph"/>
              <w:ind w:left="0"/>
              <w:rPr>
                <w:szCs w:val="24"/>
              </w:rPr>
            </w:pPr>
          </w:p>
        </w:tc>
        <w:tc>
          <w:tcPr>
            <w:tcW w:w="2700" w:type="dxa"/>
          </w:tcPr>
          <w:p w:rsidR="00E95C0F" w:rsidRDefault="00E95C0F" w:rsidP="00BD4616">
            <w:pPr>
              <w:pStyle w:val="ListParagraph"/>
              <w:ind w:left="0"/>
              <w:rPr>
                <w:szCs w:val="24"/>
              </w:rPr>
            </w:pPr>
          </w:p>
        </w:tc>
        <w:tc>
          <w:tcPr>
            <w:tcW w:w="2340" w:type="dxa"/>
          </w:tcPr>
          <w:p w:rsidR="00E95C0F" w:rsidRDefault="00E95C0F" w:rsidP="00BD4616">
            <w:pPr>
              <w:pStyle w:val="ListParagraph"/>
              <w:ind w:left="0"/>
              <w:rPr>
                <w:szCs w:val="24"/>
              </w:rPr>
            </w:pPr>
          </w:p>
        </w:tc>
      </w:tr>
      <w:tr w:rsidR="00E95C0F" w:rsidTr="00BD4616">
        <w:tc>
          <w:tcPr>
            <w:tcW w:w="2268" w:type="dxa"/>
          </w:tcPr>
          <w:p w:rsidR="00E95C0F" w:rsidRDefault="00E95C0F" w:rsidP="00BD4616">
            <w:pPr>
              <w:pStyle w:val="ListParagraph"/>
              <w:ind w:left="0"/>
              <w:jc w:val="center"/>
              <w:rPr>
                <w:szCs w:val="24"/>
              </w:rPr>
            </w:pPr>
            <w:r>
              <w:rPr>
                <w:szCs w:val="24"/>
              </w:rPr>
              <w:t>1200</w:t>
            </w:r>
          </w:p>
        </w:tc>
        <w:tc>
          <w:tcPr>
            <w:tcW w:w="1980" w:type="dxa"/>
          </w:tcPr>
          <w:p w:rsidR="00E95C0F" w:rsidRDefault="00E95C0F" w:rsidP="00BD4616">
            <w:pPr>
              <w:pStyle w:val="ListParagraph"/>
              <w:ind w:left="0"/>
              <w:rPr>
                <w:szCs w:val="24"/>
              </w:rPr>
            </w:pPr>
          </w:p>
        </w:tc>
        <w:tc>
          <w:tcPr>
            <w:tcW w:w="2700" w:type="dxa"/>
          </w:tcPr>
          <w:p w:rsidR="00E95C0F" w:rsidRDefault="00E95C0F" w:rsidP="00BD4616">
            <w:pPr>
              <w:pStyle w:val="ListParagraph"/>
              <w:ind w:left="0"/>
              <w:rPr>
                <w:szCs w:val="24"/>
              </w:rPr>
            </w:pPr>
          </w:p>
        </w:tc>
        <w:tc>
          <w:tcPr>
            <w:tcW w:w="2340" w:type="dxa"/>
          </w:tcPr>
          <w:p w:rsidR="00E95C0F" w:rsidRDefault="00E95C0F" w:rsidP="00BD4616">
            <w:pPr>
              <w:pStyle w:val="ListParagraph"/>
              <w:ind w:left="0"/>
              <w:rPr>
                <w:szCs w:val="24"/>
              </w:rPr>
            </w:pPr>
          </w:p>
        </w:tc>
      </w:tr>
      <w:tr w:rsidR="00E95C0F" w:rsidTr="00BD4616">
        <w:tc>
          <w:tcPr>
            <w:tcW w:w="2268" w:type="dxa"/>
          </w:tcPr>
          <w:p w:rsidR="00E95C0F" w:rsidRDefault="00E95C0F" w:rsidP="00BD4616">
            <w:pPr>
              <w:pStyle w:val="ListParagraph"/>
              <w:ind w:left="0"/>
              <w:jc w:val="center"/>
              <w:rPr>
                <w:szCs w:val="24"/>
              </w:rPr>
            </w:pPr>
            <w:r>
              <w:rPr>
                <w:szCs w:val="24"/>
              </w:rPr>
              <w:t>1500</w:t>
            </w:r>
          </w:p>
        </w:tc>
        <w:tc>
          <w:tcPr>
            <w:tcW w:w="1980" w:type="dxa"/>
          </w:tcPr>
          <w:p w:rsidR="00E95C0F" w:rsidRDefault="00E95C0F" w:rsidP="00BD4616">
            <w:pPr>
              <w:pStyle w:val="ListParagraph"/>
              <w:ind w:left="0"/>
              <w:rPr>
                <w:szCs w:val="24"/>
              </w:rPr>
            </w:pPr>
          </w:p>
        </w:tc>
        <w:tc>
          <w:tcPr>
            <w:tcW w:w="2700" w:type="dxa"/>
          </w:tcPr>
          <w:p w:rsidR="00E95C0F" w:rsidRDefault="00E95C0F" w:rsidP="00BD4616">
            <w:pPr>
              <w:pStyle w:val="ListParagraph"/>
              <w:ind w:left="0"/>
              <w:rPr>
                <w:szCs w:val="24"/>
              </w:rPr>
            </w:pPr>
          </w:p>
        </w:tc>
        <w:tc>
          <w:tcPr>
            <w:tcW w:w="2340" w:type="dxa"/>
          </w:tcPr>
          <w:p w:rsidR="00E95C0F" w:rsidRDefault="00E95C0F" w:rsidP="00BD4616">
            <w:pPr>
              <w:pStyle w:val="ListParagraph"/>
              <w:ind w:left="0"/>
              <w:rPr>
                <w:szCs w:val="24"/>
              </w:rPr>
            </w:pPr>
          </w:p>
        </w:tc>
      </w:tr>
      <w:tr w:rsidR="00E95C0F" w:rsidTr="00BD4616">
        <w:tc>
          <w:tcPr>
            <w:tcW w:w="2268" w:type="dxa"/>
          </w:tcPr>
          <w:p w:rsidR="00E95C0F" w:rsidRDefault="00E95C0F" w:rsidP="00BD4616">
            <w:pPr>
              <w:pStyle w:val="ListParagraph"/>
              <w:ind w:left="0"/>
              <w:jc w:val="center"/>
              <w:rPr>
                <w:szCs w:val="24"/>
              </w:rPr>
            </w:pPr>
            <w:r>
              <w:rPr>
                <w:szCs w:val="24"/>
              </w:rPr>
              <w:t>1800</w:t>
            </w:r>
          </w:p>
        </w:tc>
        <w:tc>
          <w:tcPr>
            <w:tcW w:w="1980" w:type="dxa"/>
          </w:tcPr>
          <w:p w:rsidR="00E95C0F" w:rsidRDefault="00E95C0F" w:rsidP="00BD4616">
            <w:pPr>
              <w:pStyle w:val="ListParagraph"/>
              <w:ind w:left="0"/>
              <w:rPr>
                <w:szCs w:val="24"/>
              </w:rPr>
            </w:pPr>
          </w:p>
        </w:tc>
        <w:tc>
          <w:tcPr>
            <w:tcW w:w="2700" w:type="dxa"/>
          </w:tcPr>
          <w:p w:rsidR="00E95C0F" w:rsidRDefault="00E95C0F" w:rsidP="00BD4616">
            <w:pPr>
              <w:pStyle w:val="ListParagraph"/>
              <w:ind w:left="0"/>
              <w:rPr>
                <w:szCs w:val="24"/>
              </w:rPr>
            </w:pPr>
          </w:p>
        </w:tc>
        <w:tc>
          <w:tcPr>
            <w:tcW w:w="2340" w:type="dxa"/>
          </w:tcPr>
          <w:p w:rsidR="00E95C0F" w:rsidRDefault="00E95C0F" w:rsidP="00BD4616">
            <w:pPr>
              <w:pStyle w:val="ListParagraph"/>
              <w:ind w:left="0"/>
              <w:rPr>
                <w:szCs w:val="24"/>
              </w:rPr>
            </w:pPr>
          </w:p>
        </w:tc>
      </w:tr>
      <w:tr w:rsidR="00E95C0F" w:rsidTr="00BD4616">
        <w:tc>
          <w:tcPr>
            <w:tcW w:w="2268" w:type="dxa"/>
          </w:tcPr>
          <w:p w:rsidR="00E95C0F" w:rsidRDefault="00E95C0F" w:rsidP="00BD4616">
            <w:pPr>
              <w:pStyle w:val="ListParagraph"/>
              <w:ind w:left="0"/>
              <w:jc w:val="center"/>
              <w:rPr>
                <w:szCs w:val="24"/>
              </w:rPr>
            </w:pPr>
            <w:r>
              <w:rPr>
                <w:szCs w:val="24"/>
              </w:rPr>
              <w:t>2000</w:t>
            </w:r>
          </w:p>
        </w:tc>
        <w:tc>
          <w:tcPr>
            <w:tcW w:w="1980" w:type="dxa"/>
          </w:tcPr>
          <w:p w:rsidR="00E95C0F" w:rsidRDefault="00E95C0F" w:rsidP="00BD4616">
            <w:pPr>
              <w:pStyle w:val="ListParagraph"/>
              <w:ind w:left="0"/>
              <w:rPr>
                <w:szCs w:val="24"/>
              </w:rPr>
            </w:pPr>
          </w:p>
        </w:tc>
        <w:tc>
          <w:tcPr>
            <w:tcW w:w="2700" w:type="dxa"/>
          </w:tcPr>
          <w:p w:rsidR="00E95C0F" w:rsidRDefault="00E95C0F" w:rsidP="00BD4616">
            <w:pPr>
              <w:pStyle w:val="ListParagraph"/>
              <w:ind w:left="0"/>
              <w:rPr>
                <w:szCs w:val="24"/>
              </w:rPr>
            </w:pPr>
          </w:p>
        </w:tc>
        <w:tc>
          <w:tcPr>
            <w:tcW w:w="2340" w:type="dxa"/>
          </w:tcPr>
          <w:p w:rsidR="00E95C0F" w:rsidRDefault="00E95C0F" w:rsidP="00BD4616">
            <w:pPr>
              <w:pStyle w:val="ListParagraph"/>
              <w:ind w:left="0"/>
              <w:rPr>
                <w:szCs w:val="24"/>
              </w:rPr>
            </w:pPr>
          </w:p>
        </w:tc>
      </w:tr>
      <w:tr w:rsidR="00E95C0F" w:rsidTr="00BD4616">
        <w:tc>
          <w:tcPr>
            <w:tcW w:w="2268" w:type="dxa"/>
          </w:tcPr>
          <w:p w:rsidR="00E95C0F" w:rsidRDefault="00E95C0F" w:rsidP="00BD4616">
            <w:pPr>
              <w:pStyle w:val="ListParagraph"/>
              <w:ind w:left="0"/>
              <w:jc w:val="center"/>
              <w:rPr>
                <w:szCs w:val="24"/>
              </w:rPr>
            </w:pPr>
            <w:r>
              <w:rPr>
                <w:szCs w:val="24"/>
              </w:rPr>
              <w:t>2500</w:t>
            </w:r>
          </w:p>
        </w:tc>
        <w:tc>
          <w:tcPr>
            <w:tcW w:w="1980" w:type="dxa"/>
          </w:tcPr>
          <w:p w:rsidR="00E95C0F" w:rsidRDefault="00E95C0F" w:rsidP="00BD4616">
            <w:pPr>
              <w:pStyle w:val="ListParagraph"/>
              <w:ind w:left="0"/>
              <w:rPr>
                <w:szCs w:val="24"/>
              </w:rPr>
            </w:pPr>
          </w:p>
        </w:tc>
        <w:tc>
          <w:tcPr>
            <w:tcW w:w="2700" w:type="dxa"/>
          </w:tcPr>
          <w:p w:rsidR="00E95C0F" w:rsidRDefault="00E95C0F" w:rsidP="00BD4616">
            <w:pPr>
              <w:pStyle w:val="ListParagraph"/>
              <w:ind w:left="0"/>
              <w:rPr>
                <w:szCs w:val="24"/>
              </w:rPr>
            </w:pPr>
          </w:p>
        </w:tc>
        <w:tc>
          <w:tcPr>
            <w:tcW w:w="2340" w:type="dxa"/>
          </w:tcPr>
          <w:p w:rsidR="00E95C0F" w:rsidRDefault="00E95C0F" w:rsidP="00BD4616">
            <w:pPr>
              <w:pStyle w:val="ListParagraph"/>
              <w:ind w:left="0"/>
              <w:rPr>
                <w:szCs w:val="24"/>
              </w:rPr>
            </w:pPr>
          </w:p>
        </w:tc>
      </w:tr>
      <w:tr w:rsidR="00E95C0F" w:rsidTr="00BD4616">
        <w:tc>
          <w:tcPr>
            <w:tcW w:w="2268" w:type="dxa"/>
          </w:tcPr>
          <w:p w:rsidR="00E95C0F" w:rsidRDefault="00E95C0F" w:rsidP="00BD4616">
            <w:pPr>
              <w:pStyle w:val="ListParagraph"/>
              <w:ind w:left="0"/>
              <w:jc w:val="center"/>
              <w:rPr>
                <w:szCs w:val="24"/>
              </w:rPr>
            </w:pPr>
            <w:r>
              <w:rPr>
                <w:szCs w:val="24"/>
              </w:rPr>
              <w:t>3000</w:t>
            </w:r>
          </w:p>
        </w:tc>
        <w:tc>
          <w:tcPr>
            <w:tcW w:w="1980" w:type="dxa"/>
          </w:tcPr>
          <w:p w:rsidR="00E95C0F" w:rsidRDefault="00E95C0F" w:rsidP="00BD4616">
            <w:pPr>
              <w:pStyle w:val="ListParagraph"/>
              <w:ind w:left="0"/>
              <w:rPr>
                <w:szCs w:val="24"/>
              </w:rPr>
            </w:pPr>
          </w:p>
        </w:tc>
        <w:tc>
          <w:tcPr>
            <w:tcW w:w="2700" w:type="dxa"/>
          </w:tcPr>
          <w:p w:rsidR="00E95C0F" w:rsidRDefault="00E95C0F" w:rsidP="00BD4616">
            <w:pPr>
              <w:pStyle w:val="ListParagraph"/>
              <w:ind w:left="0"/>
              <w:rPr>
                <w:szCs w:val="24"/>
              </w:rPr>
            </w:pPr>
          </w:p>
        </w:tc>
        <w:tc>
          <w:tcPr>
            <w:tcW w:w="2340" w:type="dxa"/>
          </w:tcPr>
          <w:p w:rsidR="00E95C0F" w:rsidRDefault="00E95C0F" w:rsidP="00BD4616">
            <w:pPr>
              <w:pStyle w:val="ListParagraph"/>
              <w:ind w:left="0"/>
              <w:rPr>
                <w:szCs w:val="24"/>
              </w:rPr>
            </w:pPr>
          </w:p>
        </w:tc>
      </w:tr>
      <w:tr w:rsidR="00E95C0F" w:rsidTr="00BD4616">
        <w:tc>
          <w:tcPr>
            <w:tcW w:w="2268" w:type="dxa"/>
          </w:tcPr>
          <w:p w:rsidR="00E95C0F" w:rsidRDefault="00E95C0F" w:rsidP="00BD4616">
            <w:pPr>
              <w:pStyle w:val="ListParagraph"/>
              <w:ind w:left="0"/>
              <w:jc w:val="center"/>
              <w:rPr>
                <w:szCs w:val="24"/>
              </w:rPr>
            </w:pPr>
            <w:r>
              <w:rPr>
                <w:szCs w:val="24"/>
              </w:rPr>
              <w:t>3500</w:t>
            </w:r>
          </w:p>
        </w:tc>
        <w:tc>
          <w:tcPr>
            <w:tcW w:w="1980" w:type="dxa"/>
          </w:tcPr>
          <w:p w:rsidR="00E95C0F" w:rsidRDefault="00E95C0F" w:rsidP="00BD4616">
            <w:pPr>
              <w:pStyle w:val="ListParagraph"/>
              <w:ind w:left="0"/>
              <w:rPr>
                <w:szCs w:val="24"/>
              </w:rPr>
            </w:pPr>
          </w:p>
        </w:tc>
        <w:tc>
          <w:tcPr>
            <w:tcW w:w="2700" w:type="dxa"/>
          </w:tcPr>
          <w:p w:rsidR="00E95C0F" w:rsidRDefault="00E95C0F" w:rsidP="00BD4616">
            <w:pPr>
              <w:pStyle w:val="ListParagraph"/>
              <w:ind w:left="0"/>
              <w:rPr>
                <w:szCs w:val="24"/>
              </w:rPr>
            </w:pPr>
          </w:p>
        </w:tc>
        <w:tc>
          <w:tcPr>
            <w:tcW w:w="2340" w:type="dxa"/>
          </w:tcPr>
          <w:p w:rsidR="00E95C0F" w:rsidRDefault="00E95C0F" w:rsidP="00BD4616">
            <w:pPr>
              <w:pStyle w:val="ListParagraph"/>
              <w:ind w:left="0"/>
              <w:rPr>
                <w:szCs w:val="24"/>
              </w:rPr>
            </w:pPr>
          </w:p>
        </w:tc>
      </w:tr>
      <w:tr w:rsidR="00E95C0F" w:rsidTr="00BD4616">
        <w:tc>
          <w:tcPr>
            <w:tcW w:w="2268" w:type="dxa"/>
          </w:tcPr>
          <w:p w:rsidR="00E95C0F" w:rsidRDefault="00E95C0F" w:rsidP="00BD4616">
            <w:pPr>
              <w:pStyle w:val="ListParagraph"/>
              <w:ind w:left="0"/>
              <w:jc w:val="center"/>
              <w:rPr>
                <w:szCs w:val="24"/>
              </w:rPr>
            </w:pPr>
            <w:r>
              <w:rPr>
                <w:szCs w:val="24"/>
              </w:rPr>
              <w:t>4000</w:t>
            </w:r>
          </w:p>
        </w:tc>
        <w:tc>
          <w:tcPr>
            <w:tcW w:w="1980" w:type="dxa"/>
          </w:tcPr>
          <w:p w:rsidR="00E95C0F" w:rsidRDefault="00E95C0F" w:rsidP="00BD4616">
            <w:pPr>
              <w:pStyle w:val="ListParagraph"/>
              <w:ind w:left="0"/>
              <w:rPr>
                <w:szCs w:val="24"/>
              </w:rPr>
            </w:pPr>
          </w:p>
        </w:tc>
        <w:tc>
          <w:tcPr>
            <w:tcW w:w="2700" w:type="dxa"/>
          </w:tcPr>
          <w:p w:rsidR="00E95C0F" w:rsidRDefault="00E95C0F" w:rsidP="00BD4616">
            <w:pPr>
              <w:pStyle w:val="ListParagraph"/>
              <w:ind w:left="0"/>
              <w:rPr>
                <w:szCs w:val="24"/>
              </w:rPr>
            </w:pPr>
          </w:p>
        </w:tc>
        <w:tc>
          <w:tcPr>
            <w:tcW w:w="2340" w:type="dxa"/>
          </w:tcPr>
          <w:p w:rsidR="00E95C0F" w:rsidRDefault="00E95C0F" w:rsidP="00BD4616">
            <w:pPr>
              <w:pStyle w:val="ListParagraph"/>
              <w:ind w:left="0"/>
              <w:rPr>
                <w:szCs w:val="24"/>
              </w:rPr>
            </w:pPr>
          </w:p>
        </w:tc>
      </w:tr>
      <w:tr w:rsidR="00E95C0F" w:rsidTr="00BD4616">
        <w:tc>
          <w:tcPr>
            <w:tcW w:w="2268" w:type="dxa"/>
          </w:tcPr>
          <w:p w:rsidR="00E95C0F" w:rsidRDefault="00E95C0F" w:rsidP="00BD4616">
            <w:pPr>
              <w:pStyle w:val="ListParagraph"/>
              <w:ind w:left="0"/>
              <w:jc w:val="center"/>
              <w:rPr>
                <w:szCs w:val="24"/>
              </w:rPr>
            </w:pPr>
            <w:r>
              <w:rPr>
                <w:szCs w:val="24"/>
              </w:rPr>
              <w:t>4200</w:t>
            </w:r>
          </w:p>
        </w:tc>
        <w:tc>
          <w:tcPr>
            <w:tcW w:w="1980" w:type="dxa"/>
          </w:tcPr>
          <w:p w:rsidR="00E95C0F" w:rsidRDefault="00E95C0F" w:rsidP="00BD4616">
            <w:pPr>
              <w:pStyle w:val="ListParagraph"/>
              <w:ind w:left="0"/>
              <w:rPr>
                <w:szCs w:val="24"/>
              </w:rPr>
            </w:pPr>
          </w:p>
        </w:tc>
        <w:tc>
          <w:tcPr>
            <w:tcW w:w="2700" w:type="dxa"/>
          </w:tcPr>
          <w:p w:rsidR="00E95C0F" w:rsidRDefault="00E95C0F" w:rsidP="00BD4616">
            <w:pPr>
              <w:pStyle w:val="ListParagraph"/>
              <w:ind w:left="0"/>
              <w:rPr>
                <w:szCs w:val="24"/>
              </w:rPr>
            </w:pPr>
          </w:p>
        </w:tc>
        <w:tc>
          <w:tcPr>
            <w:tcW w:w="2340" w:type="dxa"/>
          </w:tcPr>
          <w:p w:rsidR="00E95C0F" w:rsidRDefault="00E95C0F" w:rsidP="00BD4616">
            <w:pPr>
              <w:pStyle w:val="ListParagraph"/>
              <w:ind w:left="0"/>
              <w:rPr>
                <w:szCs w:val="24"/>
              </w:rPr>
            </w:pPr>
          </w:p>
        </w:tc>
      </w:tr>
    </w:tbl>
    <w:p w:rsidR="00E95C0F" w:rsidRPr="0030777F" w:rsidRDefault="00E95C0F" w:rsidP="00E95C0F">
      <w:pPr>
        <w:pStyle w:val="ListParagraph"/>
        <w:ind w:left="0"/>
        <w:rPr>
          <w:szCs w:val="24"/>
        </w:rPr>
      </w:pPr>
    </w:p>
    <w:p w:rsidR="00E95C0F" w:rsidRPr="0030777F" w:rsidRDefault="00E95C0F" w:rsidP="0030777F">
      <w:pPr>
        <w:pStyle w:val="ListParagraph"/>
        <w:ind w:left="0"/>
        <w:rPr>
          <w:szCs w:val="24"/>
        </w:rPr>
      </w:pPr>
    </w:p>
    <w:sectPr w:rsidR="00E95C0F" w:rsidRPr="0030777F" w:rsidSect="003674C3">
      <w:headerReference w:type="even" r:id="rId72"/>
      <w:headerReference w:type="default" r:id="rId73"/>
      <w:footerReference w:type="even" r:id="rId74"/>
      <w:footerReference w:type="default" r:id="rId75"/>
      <w:headerReference w:type="first" r:id="rId76"/>
      <w:footerReference w:type="first" r:id="rId7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CCF" w:rsidRDefault="00BB3CCF" w:rsidP="00963581">
      <w:r>
        <w:separator/>
      </w:r>
    </w:p>
  </w:endnote>
  <w:endnote w:type="continuationSeparator" w:id="0">
    <w:p w:rsidR="00BB3CCF" w:rsidRDefault="00BB3CCF" w:rsidP="00963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66A" w:rsidRDefault="00EB56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66A" w:rsidRDefault="00CA2CDF" w:rsidP="00963581">
    <w:pPr>
      <w:pStyle w:val="Footer"/>
      <w:tabs>
        <w:tab w:val="left" w:pos="0"/>
      </w:tabs>
    </w:pPr>
    <w:sdt>
      <w:sdtPr>
        <w:id w:val="2077299501"/>
        <w:docPartObj>
          <w:docPartGallery w:val="Page Numbers (Bottom of Page)"/>
          <w:docPartUnique/>
        </w:docPartObj>
      </w:sdtPr>
      <w:sdtContent>
        <w:r w:rsidR="00EB566A" w:rsidRPr="00963581">
          <w:rPr>
            <w:sz w:val="16"/>
            <w:szCs w:val="16"/>
          </w:rPr>
          <w:t>Spring 2015</w:t>
        </w:r>
        <w:r w:rsidR="00EB566A">
          <w:tab/>
        </w:r>
        <w:r>
          <w:fldChar w:fldCharType="begin"/>
        </w:r>
        <w:r w:rsidR="009C5706">
          <w:instrText xml:space="preserve"> PAGE   \* MERGEFORMAT </w:instrText>
        </w:r>
        <w:r>
          <w:fldChar w:fldCharType="separate"/>
        </w:r>
        <w:r w:rsidR="00D25323">
          <w:rPr>
            <w:noProof/>
          </w:rPr>
          <w:t>14</w:t>
        </w:r>
        <w:r>
          <w:rPr>
            <w:noProof/>
          </w:rPr>
          <w:fldChar w:fldCharType="end"/>
        </w:r>
        <w:r w:rsidR="00EB566A">
          <w:tab/>
        </w:r>
        <w:r w:rsidR="00EB566A" w:rsidRPr="00963581">
          <w:rPr>
            <w:sz w:val="16"/>
          </w:rPr>
          <w:t>Lab3_ET438B.docx</w:t>
        </w:r>
      </w:sdtContent>
    </w:sdt>
  </w:p>
  <w:p w:rsidR="00EB566A" w:rsidRPr="00963581" w:rsidRDefault="00EB566A">
    <w:pPr>
      <w:pStyle w:val="Foo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66A" w:rsidRDefault="00EB56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CCF" w:rsidRDefault="00BB3CCF" w:rsidP="00963581">
      <w:r>
        <w:separator/>
      </w:r>
    </w:p>
  </w:footnote>
  <w:footnote w:type="continuationSeparator" w:id="0">
    <w:p w:rsidR="00BB3CCF" w:rsidRDefault="00BB3CCF" w:rsidP="00963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66A" w:rsidRDefault="00EB56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66A" w:rsidRDefault="00EB56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66A" w:rsidRDefault="00EB56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03FC"/>
    <w:multiLevelType w:val="hybridMultilevel"/>
    <w:tmpl w:val="198A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47152"/>
    <w:multiLevelType w:val="hybridMultilevel"/>
    <w:tmpl w:val="E2F676D6"/>
    <w:lvl w:ilvl="0" w:tplc="88AED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3D5C0C"/>
    <w:multiLevelType w:val="hybridMultilevel"/>
    <w:tmpl w:val="9A6A801A"/>
    <w:lvl w:ilvl="0" w:tplc="058C1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E6DFA"/>
    <w:rsid w:val="00005820"/>
    <w:rsid w:val="000078D3"/>
    <w:rsid w:val="00010B3D"/>
    <w:rsid w:val="00010BB5"/>
    <w:rsid w:val="0002077B"/>
    <w:rsid w:val="00031506"/>
    <w:rsid w:val="00033036"/>
    <w:rsid w:val="0003792A"/>
    <w:rsid w:val="00037F46"/>
    <w:rsid w:val="0005333B"/>
    <w:rsid w:val="000573F2"/>
    <w:rsid w:val="000729E3"/>
    <w:rsid w:val="00096C1A"/>
    <w:rsid w:val="000A2D23"/>
    <w:rsid w:val="000B2E47"/>
    <w:rsid w:val="000B40E5"/>
    <w:rsid w:val="000C18DA"/>
    <w:rsid w:val="000C4B62"/>
    <w:rsid w:val="000C6E31"/>
    <w:rsid w:val="000E6555"/>
    <w:rsid w:val="000E7224"/>
    <w:rsid w:val="000E7C65"/>
    <w:rsid w:val="000F0918"/>
    <w:rsid w:val="000F6B61"/>
    <w:rsid w:val="0012588E"/>
    <w:rsid w:val="00146508"/>
    <w:rsid w:val="00147CBB"/>
    <w:rsid w:val="0015176A"/>
    <w:rsid w:val="00151867"/>
    <w:rsid w:val="00155609"/>
    <w:rsid w:val="001570E1"/>
    <w:rsid w:val="00160929"/>
    <w:rsid w:val="00176743"/>
    <w:rsid w:val="0018141F"/>
    <w:rsid w:val="00182BC4"/>
    <w:rsid w:val="001C1949"/>
    <w:rsid w:val="001C1CC6"/>
    <w:rsid w:val="001C6697"/>
    <w:rsid w:val="001D2919"/>
    <w:rsid w:val="001D65C8"/>
    <w:rsid w:val="001E3385"/>
    <w:rsid w:val="001E6DFA"/>
    <w:rsid w:val="001F1314"/>
    <w:rsid w:val="00230F08"/>
    <w:rsid w:val="00257C54"/>
    <w:rsid w:val="002669BF"/>
    <w:rsid w:val="002763C6"/>
    <w:rsid w:val="002848E2"/>
    <w:rsid w:val="002E1C01"/>
    <w:rsid w:val="002F0AA7"/>
    <w:rsid w:val="002F4A85"/>
    <w:rsid w:val="002F71C5"/>
    <w:rsid w:val="003006E6"/>
    <w:rsid w:val="003040ED"/>
    <w:rsid w:val="003044C6"/>
    <w:rsid w:val="00305292"/>
    <w:rsid w:val="0030758B"/>
    <w:rsid w:val="0030777F"/>
    <w:rsid w:val="00310D11"/>
    <w:rsid w:val="00315F3E"/>
    <w:rsid w:val="0033191F"/>
    <w:rsid w:val="0036051C"/>
    <w:rsid w:val="00361E09"/>
    <w:rsid w:val="003653F1"/>
    <w:rsid w:val="003674C3"/>
    <w:rsid w:val="00375E06"/>
    <w:rsid w:val="0037621B"/>
    <w:rsid w:val="003A5AA3"/>
    <w:rsid w:val="003D7BC9"/>
    <w:rsid w:val="003E77D8"/>
    <w:rsid w:val="003F1F47"/>
    <w:rsid w:val="003F23B0"/>
    <w:rsid w:val="00400320"/>
    <w:rsid w:val="00404CCE"/>
    <w:rsid w:val="0042088E"/>
    <w:rsid w:val="004208BD"/>
    <w:rsid w:val="00420E69"/>
    <w:rsid w:val="00424FCF"/>
    <w:rsid w:val="004276A4"/>
    <w:rsid w:val="004303A8"/>
    <w:rsid w:val="00430CE3"/>
    <w:rsid w:val="0045074A"/>
    <w:rsid w:val="00454528"/>
    <w:rsid w:val="004579D9"/>
    <w:rsid w:val="00490ACB"/>
    <w:rsid w:val="00495E6C"/>
    <w:rsid w:val="004A72D2"/>
    <w:rsid w:val="004C1C53"/>
    <w:rsid w:val="004C4979"/>
    <w:rsid w:val="004F6407"/>
    <w:rsid w:val="005113C3"/>
    <w:rsid w:val="0053514B"/>
    <w:rsid w:val="005947A0"/>
    <w:rsid w:val="0059518A"/>
    <w:rsid w:val="005A0222"/>
    <w:rsid w:val="005A757D"/>
    <w:rsid w:val="005D130C"/>
    <w:rsid w:val="005D77E7"/>
    <w:rsid w:val="00627D36"/>
    <w:rsid w:val="00634414"/>
    <w:rsid w:val="00636439"/>
    <w:rsid w:val="00642792"/>
    <w:rsid w:val="006534E3"/>
    <w:rsid w:val="00653B8A"/>
    <w:rsid w:val="00661951"/>
    <w:rsid w:val="0066647D"/>
    <w:rsid w:val="0067021D"/>
    <w:rsid w:val="00695236"/>
    <w:rsid w:val="00695FC7"/>
    <w:rsid w:val="006A21E4"/>
    <w:rsid w:val="006B5D13"/>
    <w:rsid w:val="006C502A"/>
    <w:rsid w:val="00700615"/>
    <w:rsid w:val="00706CDE"/>
    <w:rsid w:val="0071112D"/>
    <w:rsid w:val="00722D46"/>
    <w:rsid w:val="00735AD1"/>
    <w:rsid w:val="00770BC5"/>
    <w:rsid w:val="00773EDE"/>
    <w:rsid w:val="00794011"/>
    <w:rsid w:val="007975CC"/>
    <w:rsid w:val="007A4FF5"/>
    <w:rsid w:val="007C203E"/>
    <w:rsid w:val="007C2EAE"/>
    <w:rsid w:val="007D12CE"/>
    <w:rsid w:val="007D1B2C"/>
    <w:rsid w:val="007D7795"/>
    <w:rsid w:val="007E1E26"/>
    <w:rsid w:val="007F7DE2"/>
    <w:rsid w:val="008002F2"/>
    <w:rsid w:val="008059DB"/>
    <w:rsid w:val="008149A1"/>
    <w:rsid w:val="00835B04"/>
    <w:rsid w:val="008544F0"/>
    <w:rsid w:val="008736F7"/>
    <w:rsid w:val="00890350"/>
    <w:rsid w:val="008917DF"/>
    <w:rsid w:val="00897741"/>
    <w:rsid w:val="008A286C"/>
    <w:rsid w:val="008A4B98"/>
    <w:rsid w:val="008E46B2"/>
    <w:rsid w:val="00901154"/>
    <w:rsid w:val="00912530"/>
    <w:rsid w:val="00913198"/>
    <w:rsid w:val="00946AA1"/>
    <w:rsid w:val="00963581"/>
    <w:rsid w:val="00963AEA"/>
    <w:rsid w:val="009768CC"/>
    <w:rsid w:val="00993A55"/>
    <w:rsid w:val="00996587"/>
    <w:rsid w:val="009A7980"/>
    <w:rsid w:val="009B06C4"/>
    <w:rsid w:val="009B7456"/>
    <w:rsid w:val="009C1353"/>
    <w:rsid w:val="009C5706"/>
    <w:rsid w:val="009D6A26"/>
    <w:rsid w:val="009E35AB"/>
    <w:rsid w:val="009E72DE"/>
    <w:rsid w:val="00A06648"/>
    <w:rsid w:val="00A07E2C"/>
    <w:rsid w:val="00A1709F"/>
    <w:rsid w:val="00A30270"/>
    <w:rsid w:val="00A405F6"/>
    <w:rsid w:val="00A420B6"/>
    <w:rsid w:val="00A623D5"/>
    <w:rsid w:val="00A64166"/>
    <w:rsid w:val="00A702CA"/>
    <w:rsid w:val="00A72CA2"/>
    <w:rsid w:val="00A83C19"/>
    <w:rsid w:val="00A84BB4"/>
    <w:rsid w:val="00A91F84"/>
    <w:rsid w:val="00A92B9E"/>
    <w:rsid w:val="00A97A6D"/>
    <w:rsid w:val="00AA677F"/>
    <w:rsid w:val="00AA7B75"/>
    <w:rsid w:val="00AB040A"/>
    <w:rsid w:val="00AE481F"/>
    <w:rsid w:val="00B07F14"/>
    <w:rsid w:val="00B20738"/>
    <w:rsid w:val="00B21A7C"/>
    <w:rsid w:val="00B53DA9"/>
    <w:rsid w:val="00B6193E"/>
    <w:rsid w:val="00B71E4E"/>
    <w:rsid w:val="00B72BE7"/>
    <w:rsid w:val="00B751AD"/>
    <w:rsid w:val="00B95AD0"/>
    <w:rsid w:val="00BB3CCF"/>
    <w:rsid w:val="00BD10C9"/>
    <w:rsid w:val="00BD4616"/>
    <w:rsid w:val="00BF296F"/>
    <w:rsid w:val="00C01CD2"/>
    <w:rsid w:val="00C03B2C"/>
    <w:rsid w:val="00C05916"/>
    <w:rsid w:val="00C07F4C"/>
    <w:rsid w:val="00C10A14"/>
    <w:rsid w:val="00C17DDC"/>
    <w:rsid w:val="00C23AB4"/>
    <w:rsid w:val="00C40B8E"/>
    <w:rsid w:val="00C46626"/>
    <w:rsid w:val="00C52B4B"/>
    <w:rsid w:val="00C616A9"/>
    <w:rsid w:val="00C6662F"/>
    <w:rsid w:val="00C820C2"/>
    <w:rsid w:val="00C92662"/>
    <w:rsid w:val="00C92CD7"/>
    <w:rsid w:val="00C94499"/>
    <w:rsid w:val="00CA2CDF"/>
    <w:rsid w:val="00CC199B"/>
    <w:rsid w:val="00D169D6"/>
    <w:rsid w:val="00D25323"/>
    <w:rsid w:val="00D43288"/>
    <w:rsid w:val="00D50CA9"/>
    <w:rsid w:val="00D72B9D"/>
    <w:rsid w:val="00D76C39"/>
    <w:rsid w:val="00D96467"/>
    <w:rsid w:val="00DC0A15"/>
    <w:rsid w:val="00DC525D"/>
    <w:rsid w:val="00E03053"/>
    <w:rsid w:val="00E04B9D"/>
    <w:rsid w:val="00E23B0D"/>
    <w:rsid w:val="00E30F7D"/>
    <w:rsid w:val="00E373D1"/>
    <w:rsid w:val="00E647BF"/>
    <w:rsid w:val="00E7761C"/>
    <w:rsid w:val="00E93930"/>
    <w:rsid w:val="00E95C0F"/>
    <w:rsid w:val="00EB4966"/>
    <w:rsid w:val="00EB4B5D"/>
    <w:rsid w:val="00EB566A"/>
    <w:rsid w:val="00EC72F6"/>
    <w:rsid w:val="00EC75D5"/>
    <w:rsid w:val="00EE7B5D"/>
    <w:rsid w:val="00EF18DC"/>
    <w:rsid w:val="00F04AF3"/>
    <w:rsid w:val="00F06CD4"/>
    <w:rsid w:val="00F0758F"/>
    <w:rsid w:val="00F41AC5"/>
    <w:rsid w:val="00F532A4"/>
    <w:rsid w:val="00F56A4D"/>
    <w:rsid w:val="00F771FE"/>
    <w:rsid w:val="00F77C1D"/>
    <w:rsid w:val="00F83DEB"/>
    <w:rsid w:val="00FA1721"/>
    <w:rsid w:val="00FB2428"/>
    <w:rsid w:val="00FD2EA4"/>
    <w:rsid w:val="00FD3D0B"/>
    <w:rsid w:val="00FD6975"/>
    <w:rsid w:val="00FD7256"/>
    <w:rsid w:val="00FF6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414"/>
    <w:rPr>
      <w:rFonts w:ascii="Tahoma" w:hAnsi="Tahoma" w:cs="Tahoma"/>
      <w:sz w:val="16"/>
      <w:szCs w:val="16"/>
    </w:rPr>
  </w:style>
  <w:style w:type="character" w:customStyle="1" w:styleId="BalloonTextChar">
    <w:name w:val="Balloon Text Char"/>
    <w:basedOn w:val="DefaultParagraphFont"/>
    <w:link w:val="BalloonText"/>
    <w:uiPriority w:val="99"/>
    <w:semiHidden/>
    <w:rsid w:val="00634414"/>
    <w:rPr>
      <w:rFonts w:ascii="Tahoma" w:hAnsi="Tahoma" w:cs="Tahoma"/>
      <w:sz w:val="16"/>
      <w:szCs w:val="16"/>
    </w:rPr>
  </w:style>
  <w:style w:type="paragraph" w:styleId="Header">
    <w:name w:val="header"/>
    <w:basedOn w:val="Normal"/>
    <w:link w:val="HeaderChar"/>
    <w:uiPriority w:val="99"/>
    <w:semiHidden/>
    <w:unhideWhenUsed/>
    <w:rsid w:val="00963581"/>
    <w:pPr>
      <w:tabs>
        <w:tab w:val="center" w:pos="4680"/>
        <w:tab w:val="right" w:pos="9360"/>
      </w:tabs>
    </w:pPr>
  </w:style>
  <w:style w:type="character" w:customStyle="1" w:styleId="HeaderChar">
    <w:name w:val="Header Char"/>
    <w:basedOn w:val="DefaultParagraphFont"/>
    <w:link w:val="Header"/>
    <w:uiPriority w:val="99"/>
    <w:semiHidden/>
    <w:rsid w:val="00963581"/>
  </w:style>
  <w:style w:type="paragraph" w:styleId="Footer">
    <w:name w:val="footer"/>
    <w:basedOn w:val="Normal"/>
    <w:link w:val="FooterChar"/>
    <w:uiPriority w:val="99"/>
    <w:unhideWhenUsed/>
    <w:rsid w:val="00963581"/>
    <w:pPr>
      <w:tabs>
        <w:tab w:val="center" w:pos="4680"/>
        <w:tab w:val="right" w:pos="9360"/>
      </w:tabs>
    </w:pPr>
  </w:style>
  <w:style w:type="character" w:customStyle="1" w:styleId="FooterChar">
    <w:name w:val="Footer Char"/>
    <w:basedOn w:val="DefaultParagraphFont"/>
    <w:link w:val="Footer"/>
    <w:uiPriority w:val="99"/>
    <w:rsid w:val="00963581"/>
  </w:style>
  <w:style w:type="paragraph" w:styleId="ListParagraph">
    <w:name w:val="List Paragraph"/>
    <w:basedOn w:val="Normal"/>
    <w:uiPriority w:val="34"/>
    <w:qFormat/>
    <w:rsid w:val="00695236"/>
    <w:pPr>
      <w:ind w:left="720"/>
      <w:contextualSpacing/>
    </w:pPr>
  </w:style>
  <w:style w:type="table" w:styleId="TableGrid">
    <w:name w:val="Table Grid"/>
    <w:basedOn w:val="TableNormal"/>
    <w:uiPriority w:val="59"/>
    <w:rsid w:val="00B61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3.emf"/><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image" Target="media/image33.png"/><Relationship Id="rId76" Type="http://schemas.openxmlformats.org/officeDocument/2006/relationships/header" Target="header3.xml"/><Relationship Id="rId7" Type="http://schemas.openxmlformats.org/officeDocument/2006/relationships/image" Target="media/image1.emf"/><Relationship Id="rId71"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e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9.wmf"/><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emf"/><Relationship Id="rId77"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png"/><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0.bin"/><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3451</Words>
  <Characters>19673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SIUC</Company>
  <LinksUpToDate>false</LinksUpToDate>
  <CharactersWithSpaces>23078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Carl Spezia</dc:creator>
  <cp:keywords/>
  <dc:description/>
  <cp:lastModifiedBy>siu850054505</cp:lastModifiedBy>
  <cp:revision>7</cp:revision>
  <cp:lastPrinted>2014-12-29T03:09:00Z</cp:lastPrinted>
  <dcterms:created xsi:type="dcterms:W3CDTF">2017-05-10T02:27:00Z</dcterms:created>
  <dcterms:modified xsi:type="dcterms:W3CDTF">2019-03-20T18:33:00Z</dcterms:modified>
</cp:coreProperties>
</file>