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FE" w:rsidRDefault="00CB7DFE" w:rsidP="00CB7DFE">
      <w:pPr>
        <w:rPr>
          <w:u w:val="single"/>
        </w:rPr>
      </w:pPr>
      <w:r w:rsidRPr="005004ED">
        <w:rPr>
          <w:u w:val="single"/>
        </w:rPr>
        <w:t>Required Parts, Software and Equipment</w:t>
      </w:r>
    </w:p>
    <w:p w:rsidR="00CB7DFE" w:rsidRDefault="00CB7DFE" w:rsidP="00CB7DFE">
      <w:pPr>
        <w:contextualSpacing/>
        <w:rPr>
          <w:b/>
        </w:rPr>
      </w:pPr>
      <w:r w:rsidRPr="005004ED">
        <w:rPr>
          <w:b/>
        </w:rPr>
        <w:t>Parts</w:t>
      </w:r>
    </w:p>
    <w:p w:rsidR="00CB7DFE" w:rsidRDefault="00CB7DFE" w:rsidP="00CB7DFE">
      <w:pPr>
        <w:contextualSpacing/>
        <w:rPr>
          <w:b/>
        </w:rPr>
      </w:pPr>
    </w:p>
    <w:p w:rsidR="00CB7DFE" w:rsidRPr="00173CF9" w:rsidRDefault="00173CF9" w:rsidP="00CB7DFE">
      <w:pPr>
        <w:contextualSpacing/>
      </w:pPr>
      <w:r w:rsidRPr="00173CF9">
        <w:t>20 assorted 1/4 watt resistors 5% tolerance</w:t>
      </w:r>
    </w:p>
    <w:p w:rsidR="00173CF9" w:rsidRDefault="00173CF9" w:rsidP="00CB7DFE">
      <w:pPr>
        <w:contextualSpacing/>
        <w:rPr>
          <w:b/>
        </w:rPr>
      </w:pPr>
    </w:p>
    <w:p w:rsidR="00173CF9" w:rsidRPr="005004ED" w:rsidRDefault="00173CF9" w:rsidP="00CB7DFE">
      <w:pPr>
        <w:contextualSpacing/>
        <w:rPr>
          <w:b/>
        </w:rPr>
      </w:pPr>
    </w:p>
    <w:p w:rsidR="00CB7DFE" w:rsidRDefault="00CB7DFE" w:rsidP="00CB7DFE">
      <w:pPr>
        <w:contextualSpacing/>
        <w:rPr>
          <w:b/>
        </w:rPr>
      </w:pPr>
      <w:r>
        <w:rPr>
          <w:b/>
        </w:rPr>
        <w:t>Equipment</w:t>
      </w:r>
    </w:p>
    <w:p w:rsidR="00CB7DFE" w:rsidRDefault="00CB7DFE" w:rsidP="00CB7DFE">
      <w:pPr>
        <w:contextualSpacing/>
        <w:rPr>
          <w:b/>
        </w:rPr>
      </w:pPr>
    </w:p>
    <w:p w:rsidR="00CB7DFE" w:rsidRDefault="00CB7DFE" w:rsidP="00CB7DFE">
      <w:pPr>
        <w:contextualSpacing/>
        <w:rPr>
          <w:b/>
        </w:rPr>
      </w:pPr>
      <w:r>
        <w:rPr>
          <w:b/>
        </w:rPr>
        <w:t>Required</w:t>
      </w:r>
    </w:p>
    <w:p w:rsidR="00CB7DFE" w:rsidRDefault="00CB7DFE" w:rsidP="00CB7DFE">
      <w:pPr>
        <w:contextualSpacing/>
        <w:rPr>
          <w:b/>
        </w:rPr>
      </w:pPr>
    </w:p>
    <w:p w:rsidR="00CB7DFE" w:rsidRPr="00CB7DFE" w:rsidRDefault="00CB7DFE" w:rsidP="00CB7DFE">
      <w:pPr>
        <w:contextualSpacing/>
      </w:pPr>
      <w:proofErr w:type="spellStart"/>
      <w:r w:rsidRPr="00CB7DFE">
        <w:t>Solderless</w:t>
      </w:r>
      <w:proofErr w:type="spellEnd"/>
      <w:r w:rsidRPr="00CB7DFE">
        <w:t xml:space="preserve"> </w:t>
      </w:r>
      <w:proofErr w:type="gramStart"/>
      <w:r w:rsidRPr="00CB7DFE">
        <w:t>Experimenters'  Board</w:t>
      </w:r>
      <w:proofErr w:type="gramEnd"/>
    </w:p>
    <w:p w:rsidR="00CB7DFE" w:rsidRDefault="00CB7DFE" w:rsidP="00CB7DFE">
      <w:pPr>
        <w:tabs>
          <w:tab w:val="left" w:pos="2070"/>
        </w:tabs>
        <w:contextualSpacing/>
      </w:pPr>
      <w:r w:rsidRPr="00CB7DFE">
        <w:t xml:space="preserve">Digital </w:t>
      </w:r>
      <w:proofErr w:type="spellStart"/>
      <w:r w:rsidRPr="00CB7DFE">
        <w:t>Multimeter</w:t>
      </w:r>
      <w:proofErr w:type="spellEnd"/>
    </w:p>
    <w:p w:rsidR="00CB7DFE" w:rsidRPr="00CB7DFE" w:rsidRDefault="00CB7DFE" w:rsidP="00CB7DFE">
      <w:pPr>
        <w:tabs>
          <w:tab w:val="left" w:pos="2070"/>
        </w:tabs>
        <w:contextualSpacing/>
      </w:pPr>
      <w:r w:rsidRPr="00CB7DFE">
        <w:tab/>
      </w:r>
    </w:p>
    <w:p w:rsidR="00CB7DFE" w:rsidRDefault="00CB7DFE" w:rsidP="00CB7DFE">
      <w:pPr>
        <w:contextualSpacing/>
      </w:pPr>
    </w:p>
    <w:p w:rsidR="00CB7DFE" w:rsidRDefault="00CB7DFE" w:rsidP="00CB7DFE">
      <w:pPr>
        <w:contextualSpacing/>
        <w:rPr>
          <w:b/>
        </w:rPr>
      </w:pPr>
      <w:r w:rsidRPr="007D495F">
        <w:rPr>
          <w:b/>
        </w:rPr>
        <w:t>Optional</w:t>
      </w:r>
    </w:p>
    <w:p w:rsidR="00173CF9" w:rsidRPr="007D495F" w:rsidRDefault="00173CF9" w:rsidP="00CB7DFE">
      <w:pPr>
        <w:contextualSpacing/>
        <w:rPr>
          <w:b/>
        </w:rPr>
      </w:pPr>
    </w:p>
    <w:p w:rsidR="00CB7DFE" w:rsidRDefault="00CB7DFE" w:rsidP="00CB7DFE">
      <w:pPr>
        <w:contextualSpacing/>
      </w:pPr>
      <w:r>
        <w:t>Alligator clip leads</w:t>
      </w:r>
    </w:p>
    <w:p w:rsidR="00173CF9" w:rsidRDefault="00173CF9" w:rsidP="00CB7DFE">
      <w:pPr>
        <w:contextualSpacing/>
      </w:pPr>
      <w:proofErr w:type="gramStart"/>
      <w:r>
        <w:t>hookup</w:t>
      </w:r>
      <w:proofErr w:type="gramEnd"/>
      <w:r>
        <w:t xml:space="preserve"> wire</w:t>
      </w:r>
    </w:p>
    <w:p w:rsidR="00CB7DFE" w:rsidRDefault="00CB7DFE" w:rsidP="00CB7DFE">
      <w:pPr>
        <w:contextualSpacing/>
      </w:pPr>
    </w:p>
    <w:p w:rsidR="00CB7DFE" w:rsidRDefault="00CB7DFE" w:rsidP="00CB7DFE">
      <w:pPr>
        <w:contextualSpacing/>
        <w:rPr>
          <w:b/>
        </w:rPr>
      </w:pPr>
      <w:r>
        <w:rPr>
          <w:b/>
        </w:rPr>
        <w:t>Software</w:t>
      </w:r>
    </w:p>
    <w:p w:rsidR="00173CF9" w:rsidRDefault="00173CF9" w:rsidP="00CB7DFE">
      <w:pPr>
        <w:contextualSpacing/>
        <w:rPr>
          <w:b/>
        </w:rPr>
      </w:pPr>
    </w:p>
    <w:p w:rsidR="00CB7DFE" w:rsidRPr="007D495F" w:rsidRDefault="00CB7DFE" w:rsidP="00CB7DFE">
      <w:pPr>
        <w:contextualSpacing/>
      </w:pPr>
      <w:r>
        <w:t>MS Word</w:t>
      </w:r>
    </w:p>
    <w:p w:rsidR="00CB7DFE" w:rsidRDefault="00CB7DFE">
      <w:pPr>
        <w:rPr>
          <w:sz w:val="24"/>
          <w:szCs w:val="24"/>
        </w:rPr>
      </w:pPr>
      <w:r>
        <w:rPr>
          <w:sz w:val="24"/>
          <w:szCs w:val="24"/>
        </w:rPr>
        <w:br w:type="page"/>
      </w:r>
    </w:p>
    <w:p w:rsidR="00C75306" w:rsidRDefault="00C75306" w:rsidP="00540194">
      <w:pPr>
        <w:contextualSpacing/>
        <w:rPr>
          <w:sz w:val="24"/>
          <w:szCs w:val="24"/>
        </w:rPr>
      </w:pPr>
    </w:p>
    <w:p w:rsidR="00540194" w:rsidRDefault="00C75306" w:rsidP="00540194">
      <w:pPr>
        <w:rPr>
          <w:b/>
          <w:sz w:val="24"/>
          <w:szCs w:val="24"/>
        </w:rPr>
      </w:pPr>
      <w:r w:rsidRPr="00C75306">
        <w:rPr>
          <w:b/>
          <w:sz w:val="24"/>
          <w:szCs w:val="24"/>
        </w:rPr>
        <w:t>Introduction</w:t>
      </w:r>
    </w:p>
    <w:p w:rsidR="00E971A4" w:rsidRDefault="000C5726" w:rsidP="00540194">
      <w:pPr>
        <w:rPr>
          <w:sz w:val="24"/>
          <w:szCs w:val="24"/>
        </w:rPr>
      </w:pPr>
      <w:r w:rsidRPr="000C5726">
        <w:rPr>
          <w:sz w:val="24"/>
          <w:szCs w:val="24"/>
        </w:rPr>
        <w:t>Many</w:t>
      </w:r>
      <w:r w:rsidR="009A45CB">
        <w:rPr>
          <w:sz w:val="24"/>
          <w:szCs w:val="24"/>
        </w:rPr>
        <w:t xml:space="preserve"> electrical circuits contain</w:t>
      </w:r>
      <w:r w:rsidRPr="000C5726">
        <w:rPr>
          <w:sz w:val="24"/>
          <w:szCs w:val="24"/>
        </w:rPr>
        <w:t xml:space="preserve"> multiple variations of resistor networks. Resistors play a vital role in the distribution and limiting of</w:t>
      </w:r>
      <w:r w:rsidR="002070E5">
        <w:rPr>
          <w:sz w:val="24"/>
          <w:szCs w:val="24"/>
        </w:rPr>
        <w:t xml:space="preserve"> electric</w:t>
      </w:r>
      <w:r w:rsidRPr="000C5726">
        <w:rPr>
          <w:sz w:val="24"/>
          <w:szCs w:val="24"/>
        </w:rPr>
        <w:t xml:space="preserve"> current in a circuit. </w:t>
      </w:r>
      <w:r w:rsidR="009A45CB">
        <w:rPr>
          <w:sz w:val="24"/>
          <w:szCs w:val="24"/>
        </w:rPr>
        <w:t xml:space="preserve"> </w:t>
      </w:r>
      <w:r w:rsidR="00C75306">
        <w:rPr>
          <w:sz w:val="24"/>
          <w:szCs w:val="24"/>
        </w:rPr>
        <w:t>S</w:t>
      </w:r>
      <w:r w:rsidR="009A45CB">
        <w:rPr>
          <w:sz w:val="24"/>
          <w:szCs w:val="24"/>
        </w:rPr>
        <w:t>tudent</w:t>
      </w:r>
      <w:r>
        <w:rPr>
          <w:sz w:val="24"/>
          <w:szCs w:val="24"/>
        </w:rPr>
        <w:t xml:space="preserve">s </w:t>
      </w:r>
      <w:r w:rsidR="00C75306">
        <w:rPr>
          <w:sz w:val="24"/>
          <w:szCs w:val="24"/>
        </w:rPr>
        <w:t xml:space="preserve">must learn to identify and measure the values of these </w:t>
      </w:r>
      <w:r>
        <w:rPr>
          <w:sz w:val="24"/>
          <w:szCs w:val="24"/>
        </w:rPr>
        <w:t>components</w:t>
      </w:r>
      <w:r w:rsidR="00C75306">
        <w:rPr>
          <w:sz w:val="24"/>
          <w:szCs w:val="24"/>
        </w:rPr>
        <w:t xml:space="preserve"> to effectively design and troubleshoot electrical and electronic circuits</w:t>
      </w:r>
      <w:r w:rsidR="009A45CB">
        <w:rPr>
          <w:sz w:val="24"/>
          <w:szCs w:val="24"/>
        </w:rPr>
        <w:t xml:space="preserve">.  </w:t>
      </w:r>
      <w:r w:rsidR="00CA736B">
        <w:rPr>
          <w:sz w:val="24"/>
          <w:szCs w:val="24"/>
        </w:rPr>
        <w:t xml:space="preserve">Each resistor has </w:t>
      </w:r>
      <w:r w:rsidR="00C75306">
        <w:rPr>
          <w:sz w:val="24"/>
          <w:szCs w:val="24"/>
        </w:rPr>
        <w:t>three to five</w:t>
      </w:r>
      <w:r w:rsidR="00CA736B">
        <w:rPr>
          <w:sz w:val="24"/>
          <w:szCs w:val="24"/>
        </w:rPr>
        <w:t xml:space="preserve"> color</w:t>
      </w:r>
      <w:r w:rsidR="00C75306">
        <w:rPr>
          <w:sz w:val="24"/>
          <w:szCs w:val="24"/>
        </w:rPr>
        <w:t>ed</w:t>
      </w:r>
      <w:r w:rsidR="00CA736B">
        <w:rPr>
          <w:sz w:val="24"/>
          <w:szCs w:val="24"/>
        </w:rPr>
        <w:t xml:space="preserve"> bands on them</w:t>
      </w:r>
      <w:r w:rsidR="00C75306">
        <w:rPr>
          <w:sz w:val="24"/>
          <w:szCs w:val="24"/>
        </w:rPr>
        <w:t xml:space="preserve"> that</w:t>
      </w:r>
      <w:r w:rsidR="00CA736B">
        <w:rPr>
          <w:sz w:val="24"/>
          <w:szCs w:val="24"/>
        </w:rPr>
        <w:t xml:space="preserve"> represent</w:t>
      </w:r>
      <w:r w:rsidR="009A45CB">
        <w:rPr>
          <w:sz w:val="24"/>
          <w:szCs w:val="24"/>
        </w:rPr>
        <w:t xml:space="preserve"> different values.  </w:t>
      </w:r>
      <w:r w:rsidR="00C75306">
        <w:rPr>
          <w:sz w:val="24"/>
          <w:szCs w:val="24"/>
        </w:rPr>
        <w:t>R</w:t>
      </w:r>
      <w:r w:rsidR="00CA736B">
        <w:rPr>
          <w:sz w:val="24"/>
          <w:szCs w:val="24"/>
        </w:rPr>
        <w:t xml:space="preserve">eading </w:t>
      </w:r>
      <w:r w:rsidR="00C75306">
        <w:rPr>
          <w:sz w:val="24"/>
          <w:szCs w:val="24"/>
        </w:rPr>
        <w:t xml:space="preserve">and decoding </w:t>
      </w:r>
      <w:r w:rsidR="00CA736B">
        <w:rPr>
          <w:sz w:val="24"/>
          <w:szCs w:val="24"/>
        </w:rPr>
        <w:t xml:space="preserve">these bands </w:t>
      </w:r>
      <w:r w:rsidR="00C75306">
        <w:rPr>
          <w:sz w:val="24"/>
          <w:szCs w:val="24"/>
        </w:rPr>
        <w:t>allows you to determine a resistor’s value and accuracy</w:t>
      </w:r>
      <w:r w:rsidR="00CA736B">
        <w:rPr>
          <w:sz w:val="24"/>
          <w:szCs w:val="24"/>
        </w:rPr>
        <w:t xml:space="preserve">. </w:t>
      </w:r>
      <w:r w:rsidR="009A45CB">
        <w:rPr>
          <w:sz w:val="24"/>
          <w:szCs w:val="24"/>
        </w:rPr>
        <w:t xml:space="preserve"> </w:t>
      </w:r>
      <w:r w:rsidR="00E971A4">
        <w:rPr>
          <w:sz w:val="24"/>
          <w:szCs w:val="24"/>
        </w:rPr>
        <w:t>The figure below shows the</w:t>
      </w:r>
      <w:r w:rsidR="00AE1740">
        <w:rPr>
          <w:sz w:val="24"/>
          <w:szCs w:val="24"/>
        </w:rPr>
        <w:t xml:space="preserve"> three and four band</w:t>
      </w:r>
      <w:r w:rsidR="00E971A4">
        <w:rPr>
          <w:sz w:val="24"/>
          <w:szCs w:val="24"/>
        </w:rPr>
        <w:t xml:space="preserve"> resistor color code</w:t>
      </w:r>
      <w:r w:rsidR="00AE1740">
        <w:rPr>
          <w:sz w:val="24"/>
          <w:szCs w:val="24"/>
        </w:rPr>
        <w:t>s</w:t>
      </w:r>
      <w:r w:rsidR="00E971A4">
        <w:rPr>
          <w:sz w:val="24"/>
          <w:szCs w:val="24"/>
        </w:rPr>
        <w:t>.</w:t>
      </w:r>
      <w:r w:rsidR="00AE1740">
        <w:rPr>
          <w:sz w:val="24"/>
          <w:szCs w:val="24"/>
        </w:rPr>
        <w:t xml:space="preserve"> Five percent tolerance resistors use the three band code on the top of the diagram.   </w:t>
      </w:r>
    </w:p>
    <w:p w:rsidR="00E971A4" w:rsidRDefault="00E971A4" w:rsidP="00E971A4">
      <w:pPr>
        <w:jc w:val="center"/>
        <w:rPr>
          <w:sz w:val="24"/>
          <w:szCs w:val="24"/>
        </w:rPr>
      </w:pPr>
      <w:r w:rsidRPr="00E971A4">
        <w:rPr>
          <w:noProof/>
          <w:sz w:val="24"/>
          <w:szCs w:val="24"/>
        </w:rPr>
        <w:drawing>
          <wp:inline distT="0" distB="0" distL="0" distR="0">
            <wp:extent cx="4826590" cy="3333750"/>
            <wp:effectExtent l="19050" t="0" r="0" b="0"/>
            <wp:docPr id="2" name="Picture 0" descr="colo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code.png"/>
                    <pic:cNvPicPr/>
                  </pic:nvPicPr>
                  <pic:blipFill>
                    <a:blip r:embed="rId6" cstate="print"/>
                    <a:stretch>
                      <a:fillRect/>
                    </a:stretch>
                  </pic:blipFill>
                  <pic:spPr>
                    <a:xfrm>
                      <a:off x="0" y="0"/>
                      <a:ext cx="4826590" cy="3333750"/>
                    </a:xfrm>
                    <a:prstGeom prst="rect">
                      <a:avLst/>
                    </a:prstGeom>
                  </pic:spPr>
                </pic:pic>
              </a:graphicData>
            </a:graphic>
          </wp:inline>
        </w:drawing>
      </w:r>
    </w:p>
    <w:p w:rsidR="0041579F" w:rsidRDefault="0041579F" w:rsidP="0041579F">
      <w:pPr>
        <w:jc w:val="center"/>
        <w:rPr>
          <w:sz w:val="24"/>
          <w:szCs w:val="24"/>
        </w:rPr>
      </w:pPr>
      <w:proofErr w:type="gramStart"/>
      <w:r>
        <w:rPr>
          <w:sz w:val="24"/>
          <w:szCs w:val="24"/>
        </w:rPr>
        <w:t>Figure 1.</w:t>
      </w:r>
      <w:proofErr w:type="gramEnd"/>
      <w:r>
        <w:rPr>
          <w:sz w:val="24"/>
          <w:szCs w:val="24"/>
        </w:rPr>
        <w:t xml:space="preserve">  </w:t>
      </w:r>
      <w:proofErr w:type="gramStart"/>
      <w:r>
        <w:rPr>
          <w:sz w:val="24"/>
          <w:szCs w:val="24"/>
        </w:rPr>
        <w:t>Three and Four Band Resistor Color Codes.</w:t>
      </w:r>
      <w:proofErr w:type="gramEnd"/>
    </w:p>
    <w:p w:rsidR="00940D88" w:rsidRDefault="00E971A4" w:rsidP="00E971A4">
      <w:pPr>
        <w:rPr>
          <w:sz w:val="24"/>
          <w:szCs w:val="24"/>
        </w:rPr>
      </w:pPr>
      <w:r>
        <w:rPr>
          <w:sz w:val="24"/>
          <w:szCs w:val="24"/>
        </w:rPr>
        <w:t xml:space="preserve">The first two or three bands determine the significant digits based on the resistor accuracy.   High accuracy resistors use three bands while standard accuracy resistors use two bands. The next band is the multiplier of the significant digits.  The last band is the tolerance.  The tolerance is a percentage that determines the expected range of resistance values based on the </w:t>
      </w:r>
      <w:proofErr w:type="spellStart"/>
      <w:r>
        <w:rPr>
          <w:sz w:val="24"/>
          <w:szCs w:val="24"/>
        </w:rPr>
        <w:t>marked</w:t>
      </w:r>
      <w:proofErr w:type="spellEnd"/>
      <w:r>
        <w:rPr>
          <w:sz w:val="24"/>
          <w:szCs w:val="24"/>
        </w:rPr>
        <w:t xml:space="preserve"> value.  The following equation shows how to compute the range of expected resistance </w:t>
      </w:r>
      <w:proofErr w:type="gramStart"/>
      <w:r>
        <w:rPr>
          <w:sz w:val="24"/>
          <w:szCs w:val="24"/>
        </w:rPr>
        <w:t>values</w:t>
      </w:r>
      <w:proofErr w:type="gramEnd"/>
      <w:r>
        <w:rPr>
          <w:sz w:val="24"/>
          <w:szCs w:val="24"/>
        </w:rPr>
        <w:t xml:space="preserve"> for a known marked value.</w:t>
      </w:r>
    </w:p>
    <w:p w:rsidR="00E971A4" w:rsidRDefault="00940D88" w:rsidP="00940D88">
      <w:pPr>
        <w:jc w:val="center"/>
      </w:pPr>
      <w:r w:rsidRPr="00EA52A1">
        <w:rPr>
          <w:position w:val="-64"/>
        </w:rPr>
        <w:object w:dxaOrig="178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69.75pt" o:ole="">
            <v:imagedata r:id="rId7" o:title=""/>
          </v:shape>
          <o:OLEObject Type="Embed" ProgID="Equation.3" ShapeID="_x0000_i1025" DrawAspect="Content" ObjectID="_1558947267" r:id="rId8"/>
        </w:object>
      </w:r>
    </w:p>
    <w:p w:rsidR="00940D88" w:rsidRDefault="00940D88" w:rsidP="00940D88">
      <w:pPr>
        <w:contextualSpacing/>
      </w:pPr>
      <w:r>
        <w:t>Where:</w:t>
      </w:r>
      <w:r>
        <w:tab/>
      </w:r>
      <w:r>
        <w:tab/>
        <w:t>R</w:t>
      </w:r>
      <w:r w:rsidRPr="00940D88">
        <w:rPr>
          <w:vertAlign w:val="subscript"/>
        </w:rPr>
        <w:t>+</w:t>
      </w:r>
      <w:r>
        <w:t xml:space="preserve"> = Marked resistance plus the tolerance</w:t>
      </w:r>
    </w:p>
    <w:p w:rsidR="00940D88" w:rsidRDefault="00940D88" w:rsidP="00940D88">
      <w:pPr>
        <w:contextualSpacing/>
      </w:pPr>
      <w:r>
        <w:tab/>
      </w:r>
      <w:r>
        <w:tab/>
        <w:t>R</w:t>
      </w:r>
      <w:r w:rsidRPr="00940D88">
        <w:rPr>
          <w:vertAlign w:val="subscript"/>
        </w:rPr>
        <w:t>-</w:t>
      </w:r>
      <w:r>
        <w:t xml:space="preserve"> = Marked resistance minus the tolerance</w:t>
      </w:r>
    </w:p>
    <w:p w:rsidR="00940D88" w:rsidRDefault="00940D88" w:rsidP="00940D88">
      <w:pPr>
        <w:contextualSpacing/>
      </w:pPr>
      <w:r>
        <w:tab/>
      </w:r>
      <w:r>
        <w:tab/>
      </w:r>
      <w:proofErr w:type="spellStart"/>
      <w:r>
        <w:t>R</w:t>
      </w:r>
      <w:r w:rsidRPr="00940D88">
        <w:rPr>
          <w:vertAlign w:val="subscript"/>
        </w:rPr>
        <w:t>n</w:t>
      </w:r>
      <w:proofErr w:type="spellEnd"/>
      <w:r>
        <w:t xml:space="preserve"> = marked value or the resistor</w:t>
      </w:r>
    </w:p>
    <w:p w:rsidR="00940D88" w:rsidRDefault="00940D88" w:rsidP="00940D88">
      <w:pPr>
        <w:tabs>
          <w:tab w:val="left" w:pos="720"/>
          <w:tab w:val="left" w:pos="1440"/>
          <w:tab w:val="left" w:pos="2160"/>
          <w:tab w:val="left" w:pos="2880"/>
          <w:tab w:val="left" w:pos="3600"/>
          <w:tab w:val="left" w:pos="4155"/>
        </w:tabs>
        <w:rPr>
          <w:sz w:val="24"/>
          <w:szCs w:val="24"/>
        </w:rPr>
      </w:pPr>
      <w:r>
        <w:tab/>
      </w:r>
      <w:r>
        <w:tab/>
        <w:t>T = tolerance in percent</w:t>
      </w:r>
      <w:r>
        <w:tab/>
      </w:r>
      <w:r>
        <w:tab/>
      </w:r>
    </w:p>
    <w:p w:rsidR="000C5726" w:rsidRDefault="00CA736B" w:rsidP="00540194">
      <w:pPr>
        <w:rPr>
          <w:sz w:val="24"/>
          <w:szCs w:val="24"/>
        </w:rPr>
      </w:pPr>
      <w:r>
        <w:rPr>
          <w:sz w:val="24"/>
          <w:szCs w:val="24"/>
        </w:rPr>
        <w:t xml:space="preserve">Another way to identify the </w:t>
      </w:r>
      <w:r w:rsidR="00C75306">
        <w:rPr>
          <w:sz w:val="24"/>
          <w:szCs w:val="24"/>
        </w:rPr>
        <w:t>value</w:t>
      </w:r>
      <w:r>
        <w:rPr>
          <w:sz w:val="24"/>
          <w:szCs w:val="24"/>
        </w:rPr>
        <w:t xml:space="preserve"> </w:t>
      </w:r>
      <w:r w:rsidR="009A45CB">
        <w:rPr>
          <w:sz w:val="24"/>
          <w:szCs w:val="24"/>
        </w:rPr>
        <w:t xml:space="preserve">of a resistor is to use a </w:t>
      </w:r>
      <w:proofErr w:type="spellStart"/>
      <w:r w:rsidR="009A45CB">
        <w:rPr>
          <w:sz w:val="24"/>
          <w:szCs w:val="24"/>
        </w:rPr>
        <w:t>multi</w:t>
      </w:r>
      <w:r>
        <w:rPr>
          <w:sz w:val="24"/>
          <w:szCs w:val="24"/>
        </w:rPr>
        <w:t>meter</w:t>
      </w:r>
      <w:proofErr w:type="spellEnd"/>
      <w:r>
        <w:rPr>
          <w:sz w:val="24"/>
          <w:szCs w:val="24"/>
        </w:rPr>
        <w:t xml:space="preserve"> to measure its resistance. </w:t>
      </w:r>
      <w:r w:rsidR="009A45CB">
        <w:rPr>
          <w:sz w:val="24"/>
          <w:szCs w:val="24"/>
        </w:rPr>
        <w:t xml:space="preserve"> The </w:t>
      </w:r>
      <w:proofErr w:type="spellStart"/>
      <w:r w:rsidR="009A45CB">
        <w:rPr>
          <w:sz w:val="24"/>
          <w:szCs w:val="24"/>
        </w:rPr>
        <w:t>multi</w:t>
      </w:r>
      <w:r>
        <w:rPr>
          <w:sz w:val="24"/>
          <w:szCs w:val="24"/>
        </w:rPr>
        <w:t>meter</w:t>
      </w:r>
      <w:proofErr w:type="spellEnd"/>
      <w:r>
        <w:rPr>
          <w:sz w:val="24"/>
          <w:szCs w:val="24"/>
        </w:rPr>
        <w:t xml:space="preserve"> </w:t>
      </w:r>
      <w:r w:rsidR="009A45CB">
        <w:rPr>
          <w:sz w:val="24"/>
          <w:szCs w:val="24"/>
        </w:rPr>
        <w:t>passes</w:t>
      </w:r>
      <w:r>
        <w:rPr>
          <w:sz w:val="24"/>
          <w:szCs w:val="24"/>
        </w:rPr>
        <w:t xml:space="preserve"> a k</w:t>
      </w:r>
      <w:r w:rsidR="009A45CB">
        <w:rPr>
          <w:sz w:val="24"/>
          <w:szCs w:val="24"/>
        </w:rPr>
        <w:t xml:space="preserve">nown amount of current to </w:t>
      </w:r>
      <w:r>
        <w:rPr>
          <w:sz w:val="24"/>
          <w:szCs w:val="24"/>
        </w:rPr>
        <w:t>through</w:t>
      </w:r>
      <w:r w:rsidR="009A45CB">
        <w:rPr>
          <w:sz w:val="24"/>
          <w:szCs w:val="24"/>
        </w:rPr>
        <w:t xml:space="preserve"> its </w:t>
      </w:r>
      <w:r>
        <w:rPr>
          <w:sz w:val="24"/>
          <w:szCs w:val="24"/>
        </w:rPr>
        <w:t xml:space="preserve">leads. The meter then measures the voltage drop </w:t>
      </w:r>
      <w:r w:rsidR="00C75306">
        <w:rPr>
          <w:sz w:val="24"/>
          <w:szCs w:val="24"/>
        </w:rPr>
        <w:t>across</w:t>
      </w:r>
      <w:r>
        <w:rPr>
          <w:sz w:val="24"/>
          <w:szCs w:val="24"/>
        </w:rPr>
        <w:t xml:space="preserve"> the resistor being </w:t>
      </w:r>
      <w:r w:rsidR="00C75306">
        <w:rPr>
          <w:sz w:val="24"/>
          <w:szCs w:val="24"/>
        </w:rPr>
        <w:t>tested</w:t>
      </w:r>
      <w:r>
        <w:rPr>
          <w:sz w:val="24"/>
          <w:szCs w:val="24"/>
        </w:rPr>
        <w:t xml:space="preserve"> and calculates the resistance using Ohm’s Law. </w:t>
      </w:r>
    </w:p>
    <w:p w:rsidR="00540194" w:rsidRDefault="00540194" w:rsidP="00540194">
      <w:pPr>
        <w:contextualSpacing/>
        <w:rPr>
          <w:sz w:val="24"/>
          <w:szCs w:val="24"/>
        </w:rPr>
      </w:pPr>
    </w:p>
    <w:p w:rsidR="00540194" w:rsidRDefault="00540194" w:rsidP="00540194">
      <w:pPr>
        <w:rPr>
          <w:sz w:val="24"/>
          <w:szCs w:val="24"/>
        </w:rPr>
      </w:pPr>
      <w:r>
        <w:rPr>
          <w:b/>
          <w:sz w:val="24"/>
          <w:szCs w:val="24"/>
        </w:rPr>
        <w:t xml:space="preserve">Lab </w:t>
      </w:r>
      <w:r w:rsidR="000C5726" w:rsidRPr="000C5726">
        <w:rPr>
          <w:b/>
          <w:sz w:val="24"/>
          <w:szCs w:val="24"/>
        </w:rPr>
        <w:t>Objective</w:t>
      </w:r>
    </w:p>
    <w:p w:rsidR="000C5726" w:rsidRDefault="00540194" w:rsidP="00540194">
      <w:pPr>
        <w:rPr>
          <w:sz w:val="24"/>
          <w:szCs w:val="24"/>
        </w:rPr>
      </w:pPr>
      <w:r>
        <w:rPr>
          <w:sz w:val="24"/>
          <w:szCs w:val="24"/>
        </w:rPr>
        <w:t>T</w:t>
      </w:r>
      <w:r w:rsidR="000C5726">
        <w:rPr>
          <w:sz w:val="24"/>
          <w:szCs w:val="24"/>
        </w:rPr>
        <w:t xml:space="preserve">he objective of this lab is to </w:t>
      </w:r>
      <w:r w:rsidR="00C75306">
        <w:rPr>
          <w:sz w:val="24"/>
          <w:szCs w:val="24"/>
        </w:rPr>
        <w:t>give</w:t>
      </w:r>
      <w:r w:rsidR="000C5726">
        <w:rPr>
          <w:sz w:val="24"/>
          <w:szCs w:val="24"/>
        </w:rPr>
        <w:t xml:space="preserve"> students the opportunity to familiariz</w:t>
      </w:r>
      <w:r w:rsidR="009A45CB">
        <w:rPr>
          <w:sz w:val="24"/>
          <w:szCs w:val="24"/>
        </w:rPr>
        <w:t xml:space="preserve">e themselves with digital </w:t>
      </w:r>
      <w:proofErr w:type="spellStart"/>
      <w:r w:rsidR="009A45CB">
        <w:rPr>
          <w:sz w:val="24"/>
          <w:szCs w:val="24"/>
        </w:rPr>
        <w:t>multi</w:t>
      </w:r>
      <w:r w:rsidR="000C5726">
        <w:rPr>
          <w:sz w:val="24"/>
          <w:szCs w:val="24"/>
        </w:rPr>
        <w:t>meters</w:t>
      </w:r>
      <w:proofErr w:type="spellEnd"/>
      <w:r w:rsidR="000C5726">
        <w:rPr>
          <w:sz w:val="24"/>
          <w:szCs w:val="24"/>
        </w:rPr>
        <w:t xml:space="preserve">, resistance measurement, </w:t>
      </w:r>
      <w:r w:rsidR="00C75306">
        <w:rPr>
          <w:sz w:val="24"/>
          <w:szCs w:val="24"/>
        </w:rPr>
        <w:t>and the resistor color code</w:t>
      </w:r>
      <w:r w:rsidR="000C5726">
        <w:rPr>
          <w:sz w:val="24"/>
          <w:szCs w:val="24"/>
        </w:rPr>
        <w:t>. When the lab is completed, the stude</w:t>
      </w:r>
      <w:r w:rsidR="009A45CB">
        <w:rPr>
          <w:sz w:val="24"/>
          <w:szCs w:val="24"/>
        </w:rPr>
        <w:t xml:space="preserve">nt will be able to use a </w:t>
      </w:r>
      <w:proofErr w:type="spellStart"/>
      <w:r w:rsidR="009A45CB">
        <w:rPr>
          <w:sz w:val="24"/>
          <w:szCs w:val="24"/>
        </w:rPr>
        <w:t>multi</w:t>
      </w:r>
      <w:r w:rsidR="000C5726">
        <w:rPr>
          <w:sz w:val="24"/>
          <w:szCs w:val="24"/>
        </w:rPr>
        <w:t>meter</w:t>
      </w:r>
      <w:proofErr w:type="spellEnd"/>
      <w:r w:rsidR="000C5726">
        <w:rPr>
          <w:sz w:val="24"/>
          <w:szCs w:val="24"/>
        </w:rPr>
        <w:t xml:space="preserve"> to measure the </w:t>
      </w:r>
      <w:r w:rsidR="00C75306">
        <w:rPr>
          <w:sz w:val="24"/>
          <w:szCs w:val="24"/>
        </w:rPr>
        <w:t>value</w:t>
      </w:r>
      <w:r w:rsidR="000C5726">
        <w:rPr>
          <w:sz w:val="24"/>
          <w:szCs w:val="24"/>
        </w:rPr>
        <w:t xml:space="preserve"> of a resistor and identify </w:t>
      </w:r>
      <w:r w:rsidR="00C75306">
        <w:rPr>
          <w:sz w:val="24"/>
          <w:szCs w:val="24"/>
        </w:rPr>
        <w:t>its</w:t>
      </w:r>
      <w:r w:rsidR="000C5726">
        <w:rPr>
          <w:sz w:val="24"/>
          <w:szCs w:val="24"/>
        </w:rPr>
        <w:t xml:space="preserve"> value </w:t>
      </w:r>
      <w:r w:rsidR="00C75306">
        <w:rPr>
          <w:sz w:val="24"/>
          <w:szCs w:val="24"/>
        </w:rPr>
        <w:t>from</w:t>
      </w:r>
      <w:r w:rsidR="000C5726">
        <w:rPr>
          <w:sz w:val="24"/>
          <w:szCs w:val="24"/>
        </w:rPr>
        <w:t xml:space="preserve"> its color code. </w:t>
      </w:r>
    </w:p>
    <w:p w:rsidR="00B54DEE" w:rsidRDefault="00540194" w:rsidP="00540194">
      <w:pPr>
        <w:rPr>
          <w:b/>
          <w:sz w:val="24"/>
          <w:szCs w:val="24"/>
        </w:rPr>
      </w:pPr>
      <w:r>
        <w:rPr>
          <w:b/>
          <w:sz w:val="24"/>
          <w:szCs w:val="24"/>
        </w:rPr>
        <w:t>Procedure</w:t>
      </w:r>
    </w:p>
    <w:p w:rsidR="00B54DEE" w:rsidRDefault="00B54DEE" w:rsidP="00540194">
      <w:pPr>
        <w:ind w:left="270" w:hanging="270"/>
        <w:rPr>
          <w:sz w:val="24"/>
          <w:szCs w:val="24"/>
        </w:rPr>
      </w:pPr>
      <w:r>
        <w:rPr>
          <w:b/>
          <w:sz w:val="24"/>
          <w:szCs w:val="24"/>
        </w:rPr>
        <w:t xml:space="preserve">1. </w:t>
      </w:r>
      <w:r w:rsidR="00540194">
        <w:rPr>
          <w:b/>
          <w:sz w:val="24"/>
          <w:szCs w:val="24"/>
        </w:rPr>
        <w:t xml:space="preserve"> </w:t>
      </w:r>
      <w:r w:rsidR="009A45CB">
        <w:rPr>
          <w:sz w:val="24"/>
          <w:szCs w:val="24"/>
        </w:rPr>
        <w:t>Place twenty given resistors o</w:t>
      </w:r>
      <w:r w:rsidR="00CA736B">
        <w:rPr>
          <w:sz w:val="24"/>
          <w:szCs w:val="24"/>
        </w:rPr>
        <w:t xml:space="preserve">n your breadboard. </w:t>
      </w:r>
      <w:r w:rsidR="009A45CB">
        <w:rPr>
          <w:sz w:val="24"/>
          <w:szCs w:val="24"/>
        </w:rPr>
        <w:t xml:space="preserve"> </w:t>
      </w:r>
      <w:r>
        <w:rPr>
          <w:sz w:val="24"/>
          <w:szCs w:val="24"/>
        </w:rPr>
        <w:t>Make sure that there is only one resistor per row and that each leg of the resistor is in a separate row.</w:t>
      </w:r>
      <w:r w:rsidR="00C466D2">
        <w:rPr>
          <w:sz w:val="24"/>
          <w:szCs w:val="24"/>
        </w:rPr>
        <w:t xml:space="preserve"> See figure below for proper resistor placement.</w:t>
      </w:r>
    </w:p>
    <w:p w:rsidR="00B54DEE" w:rsidRDefault="00B54DEE" w:rsidP="00540194">
      <w:pPr>
        <w:jc w:val="center"/>
        <w:rPr>
          <w:sz w:val="24"/>
          <w:szCs w:val="24"/>
        </w:rPr>
      </w:pPr>
      <w:r>
        <w:rPr>
          <w:noProof/>
          <w:sz w:val="24"/>
          <w:szCs w:val="24"/>
        </w:rPr>
        <w:drawing>
          <wp:inline distT="0" distB="0" distL="0" distR="0">
            <wp:extent cx="3143250" cy="1600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43250" cy="1600200"/>
                    </a:xfrm>
                    <a:prstGeom prst="rect">
                      <a:avLst/>
                    </a:prstGeom>
                    <a:noFill/>
                    <a:ln w="9525">
                      <a:noFill/>
                      <a:miter lim="800000"/>
                      <a:headEnd/>
                      <a:tailEnd/>
                    </a:ln>
                  </pic:spPr>
                </pic:pic>
              </a:graphicData>
            </a:graphic>
          </wp:inline>
        </w:drawing>
      </w:r>
    </w:p>
    <w:p w:rsidR="00B54DEE" w:rsidRDefault="00B54DEE" w:rsidP="00540194">
      <w:pPr>
        <w:rPr>
          <w:sz w:val="24"/>
          <w:szCs w:val="24"/>
        </w:rPr>
      </w:pPr>
      <w:r w:rsidRPr="001B16D4">
        <w:rPr>
          <w:b/>
          <w:sz w:val="24"/>
          <w:szCs w:val="24"/>
        </w:rPr>
        <w:t>2.</w:t>
      </w:r>
      <w:r>
        <w:rPr>
          <w:sz w:val="24"/>
          <w:szCs w:val="24"/>
        </w:rPr>
        <w:t xml:space="preserve"> </w:t>
      </w:r>
      <w:r w:rsidR="00540194">
        <w:rPr>
          <w:sz w:val="24"/>
          <w:szCs w:val="24"/>
        </w:rPr>
        <w:t xml:space="preserve"> </w:t>
      </w:r>
      <w:r>
        <w:rPr>
          <w:sz w:val="24"/>
          <w:szCs w:val="24"/>
        </w:rPr>
        <w:t xml:space="preserve">Write down the </w:t>
      </w:r>
      <w:r w:rsidR="00C466D2">
        <w:rPr>
          <w:sz w:val="24"/>
          <w:szCs w:val="24"/>
        </w:rPr>
        <w:t xml:space="preserve">resistor band </w:t>
      </w:r>
      <w:r>
        <w:rPr>
          <w:sz w:val="24"/>
          <w:szCs w:val="24"/>
        </w:rPr>
        <w:t>color</w:t>
      </w:r>
      <w:r w:rsidR="00C466D2">
        <w:rPr>
          <w:sz w:val="24"/>
          <w:szCs w:val="24"/>
        </w:rPr>
        <w:t>s</w:t>
      </w:r>
      <w:r>
        <w:rPr>
          <w:sz w:val="24"/>
          <w:szCs w:val="24"/>
        </w:rPr>
        <w:t xml:space="preserve"> for each of the resistors in the table.</w:t>
      </w:r>
    </w:p>
    <w:p w:rsidR="00B54DEE" w:rsidRDefault="00B54DEE" w:rsidP="00540194">
      <w:pPr>
        <w:rPr>
          <w:sz w:val="24"/>
          <w:szCs w:val="24"/>
        </w:rPr>
      </w:pPr>
      <w:r w:rsidRPr="001B16D4">
        <w:rPr>
          <w:b/>
          <w:sz w:val="24"/>
          <w:szCs w:val="24"/>
        </w:rPr>
        <w:t>3.</w:t>
      </w:r>
      <w:r>
        <w:rPr>
          <w:sz w:val="24"/>
          <w:szCs w:val="24"/>
        </w:rPr>
        <w:t xml:space="preserve"> Using the color codes determine the</w:t>
      </w:r>
      <w:r w:rsidR="00C466D2">
        <w:rPr>
          <w:sz w:val="24"/>
          <w:szCs w:val="24"/>
        </w:rPr>
        <w:t xml:space="preserve"> components</w:t>
      </w:r>
      <w:r>
        <w:rPr>
          <w:sz w:val="24"/>
          <w:szCs w:val="24"/>
        </w:rPr>
        <w:t xml:space="preserve"> theoretical resistance.</w:t>
      </w:r>
      <w:r w:rsidR="009A45CB">
        <w:rPr>
          <w:sz w:val="24"/>
          <w:szCs w:val="24"/>
        </w:rPr>
        <w:t xml:space="preserve">  </w:t>
      </w:r>
    </w:p>
    <w:p w:rsidR="00B54DEE" w:rsidRDefault="00B54DEE" w:rsidP="009A45CB">
      <w:pPr>
        <w:ind w:left="270" w:hanging="270"/>
        <w:rPr>
          <w:sz w:val="24"/>
          <w:szCs w:val="24"/>
        </w:rPr>
      </w:pPr>
      <w:r w:rsidRPr="001B16D4">
        <w:rPr>
          <w:b/>
          <w:sz w:val="24"/>
          <w:szCs w:val="24"/>
        </w:rPr>
        <w:lastRenderedPageBreak/>
        <w:t>4.</w:t>
      </w:r>
      <w:r>
        <w:rPr>
          <w:sz w:val="24"/>
          <w:szCs w:val="24"/>
        </w:rPr>
        <w:t xml:space="preserve"> Turn on the</w:t>
      </w:r>
      <w:r w:rsidR="002070E5">
        <w:rPr>
          <w:sz w:val="24"/>
          <w:szCs w:val="24"/>
        </w:rPr>
        <w:t xml:space="preserve"> </w:t>
      </w:r>
      <w:proofErr w:type="spellStart"/>
      <w:r w:rsidR="002070E5">
        <w:rPr>
          <w:sz w:val="24"/>
          <w:szCs w:val="24"/>
        </w:rPr>
        <w:t>multi</w:t>
      </w:r>
      <w:r>
        <w:rPr>
          <w:sz w:val="24"/>
          <w:szCs w:val="24"/>
        </w:rPr>
        <w:t>meter</w:t>
      </w:r>
      <w:proofErr w:type="spellEnd"/>
      <w:r>
        <w:rPr>
          <w:sz w:val="24"/>
          <w:szCs w:val="24"/>
        </w:rPr>
        <w:t>, set the machine to measure resistance, and hook the leads up</w:t>
      </w:r>
      <w:r w:rsidR="00820FA6">
        <w:rPr>
          <w:sz w:val="24"/>
          <w:szCs w:val="24"/>
        </w:rPr>
        <w:t xml:space="preserve"> </w:t>
      </w:r>
      <w:r>
        <w:rPr>
          <w:sz w:val="24"/>
          <w:szCs w:val="24"/>
        </w:rPr>
        <w:t>to the machine.</w:t>
      </w:r>
      <w:r w:rsidR="002070E5">
        <w:rPr>
          <w:sz w:val="24"/>
          <w:szCs w:val="24"/>
        </w:rPr>
        <w:t xml:space="preserve">  View the provided course videos to see how to use this instrument.</w:t>
      </w:r>
    </w:p>
    <w:p w:rsidR="00820FA6" w:rsidRDefault="00820FA6" w:rsidP="009A45CB">
      <w:pPr>
        <w:ind w:left="270" w:hanging="270"/>
        <w:rPr>
          <w:sz w:val="24"/>
          <w:szCs w:val="24"/>
        </w:rPr>
      </w:pPr>
      <w:r w:rsidRPr="001B16D4">
        <w:rPr>
          <w:b/>
          <w:sz w:val="24"/>
          <w:szCs w:val="24"/>
        </w:rPr>
        <w:t>5.</w:t>
      </w:r>
      <w:r w:rsidR="00C466D2">
        <w:rPr>
          <w:sz w:val="24"/>
          <w:szCs w:val="24"/>
        </w:rPr>
        <w:t xml:space="preserve"> Use</w:t>
      </w:r>
      <w:r w:rsidR="002070E5">
        <w:rPr>
          <w:sz w:val="24"/>
          <w:szCs w:val="24"/>
        </w:rPr>
        <w:t xml:space="preserve"> your </w:t>
      </w:r>
      <w:proofErr w:type="spellStart"/>
      <w:r w:rsidR="002070E5">
        <w:rPr>
          <w:sz w:val="24"/>
          <w:szCs w:val="24"/>
        </w:rPr>
        <w:t>multi</w:t>
      </w:r>
      <w:r>
        <w:rPr>
          <w:sz w:val="24"/>
          <w:szCs w:val="24"/>
        </w:rPr>
        <w:t>meter</w:t>
      </w:r>
      <w:proofErr w:type="spellEnd"/>
      <w:r w:rsidR="00C466D2">
        <w:rPr>
          <w:sz w:val="24"/>
          <w:szCs w:val="24"/>
        </w:rPr>
        <w:t xml:space="preserve"> to</w:t>
      </w:r>
      <w:r>
        <w:rPr>
          <w:sz w:val="24"/>
          <w:szCs w:val="24"/>
        </w:rPr>
        <w:t xml:space="preserve"> measure the actual </w:t>
      </w:r>
      <w:r w:rsidR="00C466D2">
        <w:rPr>
          <w:sz w:val="24"/>
          <w:szCs w:val="24"/>
        </w:rPr>
        <w:t>values of the resistors.</w:t>
      </w:r>
      <w:r>
        <w:rPr>
          <w:sz w:val="24"/>
          <w:szCs w:val="24"/>
        </w:rPr>
        <w:t xml:space="preserve"> </w:t>
      </w:r>
      <w:r w:rsidR="002070E5">
        <w:rPr>
          <w:sz w:val="24"/>
          <w:szCs w:val="24"/>
        </w:rPr>
        <w:t xml:space="preserve">Record these values in the table. </w:t>
      </w:r>
    </w:p>
    <w:p w:rsidR="00820FA6" w:rsidRDefault="00820FA6" w:rsidP="00540194">
      <w:pPr>
        <w:rPr>
          <w:sz w:val="24"/>
          <w:szCs w:val="24"/>
        </w:rPr>
      </w:pPr>
      <w:r w:rsidRPr="001B16D4">
        <w:rPr>
          <w:b/>
          <w:sz w:val="24"/>
          <w:szCs w:val="24"/>
        </w:rPr>
        <w:t>6.</w:t>
      </w:r>
      <w:r>
        <w:rPr>
          <w:sz w:val="24"/>
          <w:szCs w:val="24"/>
        </w:rPr>
        <w:t xml:space="preserve"> After steps one through five have been completed return the resistors </w:t>
      </w:r>
      <w:r w:rsidR="00540194" w:rsidRPr="00540194">
        <w:rPr>
          <w:sz w:val="24"/>
          <w:szCs w:val="24"/>
        </w:rPr>
        <w:t>to storage</w:t>
      </w:r>
      <w:r w:rsidRPr="00540194">
        <w:rPr>
          <w:sz w:val="24"/>
          <w:szCs w:val="24"/>
        </w:rPr>
        <w:t>.</w:t>
      </w:r>
      <w:r>
        <w:rPr>
          <w:sz w:val="24"/>
          <w:szCs w:val="24"/>
        </w:rPr>
        <w:t xml:space="preserve"> </w:t>
      </w:r>
      <w:r w:rsidR="00540194">
        <w:rPr>
          <w:sz w:val="24"/>
          <w:szCs w:val="24"/>
        </w:rPr>
        <w:t xml:space="preserve"> </w:t>
      </w:r>
      <w:r w:rsidR="002070E5">
        <w:rPr>
          <w:sz w:val="24"/>
          <w:szCs w:val="24"/>
        </w:rPr>
        <w:t xml:space="preserve">Return the </w:t>
      </w:r>
      <w:proofErr w:type="spellStart"/>
      <w:r w:rsidR="002070E5">
        <w:rPr>
          <w:sz w:val="24"/>
          <w:szCs w:val="24"/>
        </w:rPr>
        <w:t>multi</w:t>
      </w:r>
      <w:r>
        <w:rPr>
          <w:sz w:val="24"/>
          <w:szCs w:val="24"/>
        </w:rPr>
        <w:t>meter</w:t>
      </w:r>
      <w:proofErr w:type="spellEnd"/>
      <w:r>
        <w:rPr>
          <w:sz w:val="24"/>
          <w:szCs w:val="24"/>
        </w:rPr>
        <w:t xml:space="preserve"> and its leads to their proper spot.</w:t>
      </w:r>
    </w:p>
    <w:p w:rsidR="00820FA6" w:rsidRDefault="00820FA6" w:rsidP="00540194">
      <w:pPr>
        <w:rPr>
          <w:sz w:val="24"/>
          <w:szCs w:val="24"/>
        </w:rPr>
      </w:pPr>
      <w:r w:rsidRPr="001B16D4">
        <w:rPr>
          <w:b/>
          <w:sz w:val="24"/>
          <w:szCs w:val="24"/>
        </w:rPr>
        <w:t>7.</w:t>
      </w:r>
      <w:r>
        <w:rPr>
          <w:sz w:val="24"/>
          <w:szCs w:val="24"/>
        </w:rPr>
        <w:t xml:space="preserve"> Fill in the rest of the table that is provided.</w:t>
      </w:r>
      <w:r w:rsidR="00A81FD9">
        <w:rPr>
          <w:sz w:val="24"/>
          <w:szCs w:val="24"/>
        </w:rPr>
        <w:t xml:space="preserve">  Use the formulas provided to compute the acceptable range</w:t>
      </w:r>
      <w:r w:rsidR="00A017AA">
        <w:rPr>
          <w:sz w:val="24"/>
          <w:szCs w:val="24"/>
        </w:rPr>
        <w:t xml:space="preserve"> for the</w:t>
      </w:r>
      <w:r w:rsidR="00A81FD9">
        <w:rPr>
          <w:sz w:val="24"/>
          <w:szCs w:val="24"/>
        </w:rPr>
        <w:t xml:space="preserve"> measured resistance values.</w:t>
      </w:r>
      <w:r w:rsidR="00A017AA">
        <w:rPr>
          <w:sz w:val="24"/>
          <w:szCs w:val="24"/>
        </w:rPr>
        <w:t xml:space="preserve">  </w:t>
      </w:r>
    </w:p>
    <w:p w:rsidR="00540194" w:rsidRDefault="00820FA6" w:rsidP="00540194">
      <w:pPr>
        <w:rPr>
          <w:sz w:val="24"/>
          <w:szCs w:val="24"/>
        </w:rPr>
      </w:pPr>
      <w:r w:rsidRPr="00820FA6">
        <w:rPr>
          <w:b/>
          <w:sz w:val="24"/>
          <w:szCs w:val="24"/>
        </w:rPr>
        <w:t>Discussion Points:</w:t>
      </w:r>
      <w:r>
        <w:rPr>
          <w:sz w:val="24"/>
          <w:szCs w:val="24"/>
        </w:rPr>
        <w:t xml:space="preserve"> </w:t>
      </w:r>
    </w:p>
    <w:p w:rsidR="00A81FD9" w:rsidRDefault="00820FA6" w:rsidP="00540194">
      <w:pPr>
        <w:rPr>
          <w:sz w:val="24"/>
          <w:szCs w:val="24"/>
        </w:rPr>
      </w:pPr>
      <w:r>
        <w:rPr>
          <w:sz w:val="24"/>
          <w:szCs w:val="24"/>
        </w:rPr>
        <w:t>These are points that should be included in your lab report. What is the significance of the colored bands on resistors? How does a multi-meter measure resistance? Why should you not hold the resistor while measuring its resistance? What happens to current when resistance is increased?</w:t>
      </w:r>
    </w:p>
    <w:p w:rsidR="00A81FD9" w:rsidRDefault="00A81FD9">
      <w:pPr>
        <w:rPr>
          <w:sz w:val="24"/>
          <w:szCs w:val="24"/>
        </w:rPr>
      </w:pPr>
      <w:r>
        <w:rPr>
          <w:sz w:val="24"/>
          <w:szCs w:val="24"/>
        </w:rPr>
        <w:br w:type="page"/>
      </w:r>
    </w:p>
    <w:p w:rsidR="00820FA6" w:rsidRDefault="003233A8" w:rsidP="00540194">
      <w:pPr>
        <w:rPr>
          <w:sz w:val="24"/>
          <w:szCs w:val="24"/>
        </w:rPr>
      </w:pPr>
      <w:r>
        <w:rPr>
          <w:sz w:val="24"/>
          <w:szCs w:val="24"/>
        </w:rPr>
        <w:lastRenderedPageBreak/>
        <w:t>Color Abbreviations</w:t>
      </w:r>
    </w:p>
    <w:p w:rsidR="003233A8" w:rsidRDefault="003233A8" w:rsidP="003233A8">
      <w:pPr>
        <w:contextualSpacing/>
        <w:rPr>
          <w:sz w:val="24"/>
          <w:szCs w:val="24"/>
        </w:rPr>
      </w:pPr>
      <w:r>
        <w:rPr>
          <w:sz w:val="24"/>
          <w:szCs w:val="24"/>
        </w:rPr>
        <w:t>BL = Black</w:t>
      </w:r>
      <w:r>
        <w:rPr>
          <w:sz w:val="24"/>
          <w:szCs w:val="24"/>
        </w:rPr>
        <w:tab/>
      </w:r>
      <w:r>
        <w:rPr>
          <w:sz w:val="24"/>
          <w:szCs w:val="24"/>
        </w:rPr>
        <w:tab/>
        <w:t>G = Green</w:t>
      </w:r>
      <w:r>
        <w:rPr>
          <w:sz w:val="24"/>
          <w:szCs w:val="24"/>
        </w:rPr>
        <w:tab/>
        <w:t>G = Gold</w:t>
      </w:r>
    </w:p>
    <w:p w:rsidR="003233A8" w:rsidRDefault="003233A8" w:rsidP="003233A8">
      <w:pPr>
        <w:contextualSpacing/>
        <w:rPr>
          <w:sz w:val="24"/>
          <w:szCs w:val="24"/>
        </w:rPr>
      </w:pPr>
      <w:r>
        <w:rPr>
          <w:sz w:val="24"/>
          <w:szCs w:val="24"/>
        </w:rPr>
        <w:t>BN = Brown</w:t>
      </w:r>
      <w:r>
        <w:rPr>
          <w:sz w:val="24"/>
          <w:szCs w:val="24"/>
        </w:rPr>
        <w:tab/>
      </w:r>
      <w:r>
        <w:rPr>
          <w:sz w:val="24"/>
          <w:szCs w:val="24"/>
        </w:rPr>
        <w:tab/>
        <w:t>BU = Blue</w:t>
      </w:r>
      <w:r>
        <w:rPr>
          <w:sz w:val="24"/>
          <w:szCs w:val="24"/>
        </w:rPr>
        <w:tab/>
        <w:t>S = Silver</w:t>
      </w:r>
    </w:p>
    <w:p w:rsidR="003233A8" w:rsidRDefault="003233A8" w:rsidP="003233A8">
      <w:pPr>
        <w:contextualSpacing/>
        <w:rPr>
          <w:sz w:val="24"/>
          <w:szCs w:val="24"/>
        </w:rPr>
      </w:pPr>
      <w:r>
        <w:rPr>
          <w:sz w:val="24"/>
          <w:szCs w:val="24"/>
        </w:rPr>
        <w:t>R = Red</w:t>
      </w:r>
      <w:r>
        <w:rPr>
          <w:sz w:val="24"/>
          <w:szCs w:val="24"/>
        </w:rPr>
        <w:tab/>
      </w:r>
      <w:r>
        <w:rPr>
          <w:sz w:val="24"/>
          <w:szCs w:val="24"/>
        </w:rPr>
        <w:tab/>
        <w:t>V = Violet</w:t>
      </w:r>
    </w:p>
    <w:p w:rsidR="003233A8" w:rsidRDefault="003233A8" w:rsidP="003233A8">
      <w:pPr>
        <w:contextualSpacing/>
        <w:rPr>
          <w:sz w:val="24"/>
          <w:szCs w:val="24"/>
        </w:rPr>
      </w:pPr>
      <w:r>
        <w:rPr>
          <w:sz w:val="24"/>
          <w:szCs w:val="24"/>
        </w:rPr>
        <w:t>O = Orange</w:t>
      </w:r>
      <w:r>
        <w:rPr>
          <w:sz w:val="24"/>
          <w:szCs w:val="24"/>
        </w:rPr>
        <w:tab/>
      </w:r>
      <w:r>
        <w:rPr>
          <w:sz w:val="24"/>
          <w:szCs w:val="24"/>
        </w:rPr>
        <w:tab/>
        <w:t>GR = Grey</w:t>
      </w:r>
    </w:p>
    <w:p w:rsidR="003233A8" w:rsidRDefault="003233A8" w:rsidP="003233A8">
      <w:pPr>
        <w:contextualSpacing/>
        <w:rPr>
          <w:sz w:val="24"/>
          <w:szCs w:val="24"/>
        </w:rPr>
      </w:pPr>
      <w:r>
        <w:rPr>
          <w:sz w:val="24"/>
          <w:szCs w:val="24"/>
        </w:rPr>
        <w:t xml:space="preserve"> Y = Yellow</w:t>
      </w:r>
      <w:r>
        <w:rPr>
          <w:sz w:val="24"/>
          <w:szCs w:val="24"/>
        </w:rPr>
        <w:tab/>
      </w:r>
      <w:r>
        <w:rPr>
          <w:sz w:val="24"/>
          <w:szCs w:val="24"/>
        </w:rPr>
        <w:tab/>
        <w:t>W = White</w:t>
      </w:r>
    </w:p>
    <w:p w:rsidR="003233A8" w:rsidRDefault="003233A8" w:rsidP="00540194">
      <w:pPr>
        <w:rPr>
          <w:sz w:val="24"/>
          <w:szCs w:val="24"/>
        </w:rPr>
      </w:pPr>
    </w:p>
    <w:p w:rsidR="00820FA6" w:rsidRDefault="00C466D2" w:rsidP="00540194">
      <w:pPr>
        <w:contextualSpacing/>
        <w:jc w:val="center"/>
        <w:rPr>
          <w:sz w:val="24"/>
          <w:szCs w:val="24"/>
        </w:rPr>
      </w:pPr>
      <w:r>
        <w:rPr>
          <w:sz w:val="24"/>
          <w:szCs w:val="24"/>
        </w:rPr>
        <w:t>Table 1</w:t>
      </w:r>
    </w:p>
    <w:p w:rsidR="00C466D2" w:rsidRDefault="00C466D2" w:rsidP="00540194">
      <w:pPr>
        <w:contextualSpacing/>
        <w:jc w:val="center"/>
        <w:rPr>
          <w:sz w:val="24"/>
          <w:szCs w:val="24"/>
        </w:rPr>
      </w:pPr>
      <w:r>
        <w:rPr>
          <w:sz w:val="24"/>
          <w:szCs w:val="24"/>
        </w:rPr>
        <w:t>Resistor Color Codes and Measurements</w:t>
      </w:r>
    </w:p>
    <w:tbl>
      <w:tblPr>
        <w:tblW w:w="9060" w:type="dxa"/>
        <w:tblInd w:w="93" w:type="dxa"/>
        <w:tblLook w:val="04A0"/>
      </w:tblPr>
      <w:tblGrid>
        <w:gridCol w:w="1060"/>
        <w:gridCol w:w="1080"/>
        <w:gridCol w:w="1080"/>
        <w:gridCol w:w="1060"/>
        <w:gridCol w:w="1224"/>
        <w:gridCol w:w="1100"/>
        <w:gridCol w:w="1400"/>
        <w:gridCol w:w="1260"/>
      </w:tblGrid>
      <w:tr w:rsidR="00820FA6" w:rsidRPr="00820FA6" w:rsidTr="00820FA6">
        <w:trPr>
          <w:trHeight w:val="36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0FA6" w:rsidRPr="00820FA6" w:rsidRDefault="00C466D2" w:rsidP="00540194">
            <w:pPr>
              <w:spacing w:after="0"/>
              <w:jc w:val="center"/>
              <w:rPr>
                <w:rFonts w:ascii="Calibri" w:eastAsia="Times New Roman" w:hAnsi="Calibri" w:cs="Calibri"/>
                <w:color w:val="000000"/>
              </w:rPr>
            </w:pPr>
            <w:r>
              <w:rPr>
                <w:rFonts w:ascii="Calibri" w:eastAsia="Times New Roman" w:hAnsi="Calibri" w:cs="Calibri"/>
                <w:color w:val="000000"/>
              </w:rPr>
              <w:t>B</w:t>
            </w:r>
            <w:r w:rsidR="00820FA6" w:rsidRPr="00820FA6">
              <w:rPr>
                <w:rFonts w:ascii="Calibri" w:eastAsia="Times New Roman" w:hAnsi="Calibri" w:cs="Calibri"/>
                <w:color w:val="000000"/>
              </w:rPr>
              <w:t>and 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0FA6" w:rsidRPr="00820FA6" w:rsidRDefault="00820FA6" w:rsidP="00540194">
            <w:pPr>
              <w:spacing w:after="0"/>
              <w:jc w:val="center"/>
              <w:rPr>
                <w:rFonts w:ascii="Calibri" w:eastAsia="Times New Roman" w:hAnsi="Calibri" w:cs="Calibri"/>
                <w:color w:val="000000"/>
              </w:rPr>
            </w:pPr>
            <w:r w:rsidRPr="00820FA6">
              <w:rPr>
                <w:rFonts w:ascii="Calibri" w:eastAsia="Times New Roman" w:hAnsi="Calibri" w:cs="Calibri"/>
                <w:color w:val="000000"/>
              </w:rPr>
              <w:t>Band 2</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0FA6" w:rsidRPr="00820FA6" w:rsidRDefault="00C466D2" w:rsidP="00540194">
            <w:pPr>
              <w:spacing w:after="0"/>
              <w:jc w:val="center"/>
              <w:rPr>
                <w:rFonts w:ascii="Calibri" w:eastAsia="Times New Roman" w:hAnsi="Calibri" w:cs="Calibri"/>
                <w:color w:val="000000"/>
              </w:rPr>
            </w:pPr>
            <w:r>
              <w:rPr>
                <w:rFonts w:ascii="Calibri" w:eastAsia="Times New Roman" w:hAnsi="Calibri" w:cs="Calibri"/>
                <w:color w:val="000000"/>
              </w:rPr>
              <w:t>B</w:t>
            </w:r>
            <w:r w:rsidR="00820FA6" w:rsidRPr="00820FA6">
              <w:rPr>
                <w:rFonts w:ascii="Calibri" w:eastAsia="Times New Roman" w:hAnsi="Calibri" w:cs="Calibri"/>
                <w:color w:val="000000"/>
              </w:rPr>
              <w:t>and 3</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0FA6" w:rsidRPr="00820FA6" w:rsidRDefault="00C466D2" w:rsidP="00540194">
            <w:pPr>
              <w:spacing w:after="0"/>
              <w:jc w:val="center"/>
              <w:rPr>
                <w:rFonts w:ascii="Calibri" w:eastAsia="Times New Roman" w:hAnsi="Calibri" w:cs="Calibri"/>
                <w:color w:val="000000"/>
              </w:rPr>
            </w:pPr>
            <w:r>
              <w:rPr>
                <w:rFonts w:ascii="Calibri" w:eastAsia="Times New Roman" w:hAnsi="Calibri" w:cs="Calibri"/>
                <w:color w:val="000000"/>
              </w:rPr>
              <w:t>B</w:t>
            </w:r>
            <w:r w:rsidR="00820FA6" w:rsidRPr="00820FA6">
              <w:rPr>
                <w:rFonts w:ascii="Calibri" w:eastAsia="Times New Roman" w:hAnsi="Calibri" w:cs="Calibri"/>
                <w:color w:val="000000"/>
              </w:rPr>
              <w:t>and 4</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0FA6" w:rsidRPr="00820FA6" w:rsidRDefault="00C466D2" w:rsidP="00540194">
            <w:pPr>
              <w:spacing w:after="0"/>
              <w:jc w:val="center"/>
              <w:rPr>
                <w:rFonts w:ascii="Calibri" w:eastAsia="Times New Roman" w:hAnsi="Calibri" w:cs="Calibri"/>
                <w:color w:val="000000"/>
              </w:rPr>
            </w:pPr>
            <w:r>
              <w:rPr>
                <w:rFonts w:ascii="Calibri" w:eastAsia="Times New Roman" w:hAnsi="Calibri" w:cs="Calibri"/>
                <w:color w:val="000000"/>
              </w:rPr>
              <w:t>Theoretical</w:t>
            </w:r>
            <w:r w:rsidR="00820FA6" w:rsidRPr="00820FA6">
              <w:rPr>
                <w:rFonts w:ascii="Calibri" w:eastAsia="Times New Roman" w:hAnsi="Calibri" w:cs="Calibri"/>
                <w:color w:val="000000"/>
              </w:rPr>
              <w:t xml:space="preserve"> value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0FA6" w:rsidRDefault="00940D88" w:rsidP="00540194">
            <w:pPr>
              <w:spacing w:after="0"/>
              <w:jc w:val="center"/>
              <w:rPr>
                <w:rFonts w:ascii="Calibri" w:eastAsia="Times New Roman" w:hAnsi="Calibri" w:cs="Calibri"/>
                <w:color w:val="000000"/>
              </w:rPr>
            </w:pPr>
            <w:r>
              <w:rPr>
                <w:rFonts w:ascii="Calibri" w:eastAsia="Times New Roman" w:hAnsi="Calibri" w:cs="Calibri"/>
                <w:color w:val="000000"/>
              </w:rPr>
              <w:t>R Plus</w:t>
            </w:r>
          </w:p>
          <w:p w:rsidR="00940D88" w:rsidRPr="00820FA6" w:rsidRDefault="00940D88" w:rsidP="00540194">
            <w:pPr>
              <w:spacing w:after="0"/>
              <w:jc w:val="center"/>
              <w:rPr>
                <w:rFonts w:ascii="Calibri" w:eastAsia="Times New Roman" w:hAnsi="Calibri" w:cs="Calibri"/>
                <w:color w:val="000000"/>
              </w:rPr>
            </w:pPr>
            <w:r>
              <w:rPr>
                <w:rFonts w:ascii="Calibri" w:eastAsia="Times New Roman" w:hAnsi="Calibri" w:cs="Calibri"/>
                <w:color w:val="000000"/>
              </w:rPr>
              <w:t>Tolerance</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0FA6" w:rsidRPr="00820FA6" w:rsidRDefault="00940D88" w:rsidP="00540194">
            <w:pPr>
              <w:spacing w:after="0"/>
              <w:jc w:val="center"/>
              <w:rPr>
                <w:rFonts w:ascii="Calibri" w:eastAsia="Times New Roman" w:hAnsi="Calibri" w:cs="Calibri"/>
                <w:color w:val="000000"/>
              </w:rPr>
            </w:pPr>
            <w:r>
              <w:rPr>
                <w:rFonts w:ascii="Calibri" w:eastAsia="Times New Roman" w:hAnsi="Calibri" w:cs="Calibri"/>
                <w:color w:val="000000"/>
              </w:rPr>
              <w:t xml:space="preserve">R </w:t>
            </w:r>
            <w:r w:rsidR="00820FA6" w:rsidRPr="00820FA6">
              <w:rPr>
                <w:rFonts w:ascii="Calibri" w:eastAsia="Times New Roman" w:hAnsi="Calibri" w:cs="Calibri"/>
                <w:color w:val="000000"/>
              </w:rPr>
              <w:t>Minus Tolerance</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0FA6" w:rsidRPr="00820FA6" w:rsidRDefault="00C466D2" w:rsidP="00540194">
            <w:pPr>
              <w:spacing w:after="0"/>
              <w:jc w:val="center"/>
              <w:rPr>
                <w:rFonts w:ascii="Calibri" w:eastAsia="Times New Roman" w:hAnsi="Calibri" w:cs="Calibri"/>
                <w:color w:val="000000"/>
              </w:rPr>
            </w:pPr>
            <w:r>
              <w:rPr>
                <w:rFonts w:ascii="Calibri" w:eastAsia="Times New Roman" w:hAnsi="Calibri" w:cs="Calibri"/>
                <w:color w:val="000000"/>
              </w:rPr>
              <w:t xml:space="preserve">Measured </w:t>
            </w:r>
            <w:r w:rsidR="00820FA6" w:rsidRPr="00820FA6">
              <w:rPr>
                <w:rFonts w:ascii="Calibri" w:eastAsia="Times New Roman" w:hAnsi="Calibri" w:cs="Calibri"/>
                <w:color w:val="000000"/>
              </w:rPr>
              <w:t>Value</w:t>
            </w:r>
          </w:p>
        </w:tc>
      </w:tr>
      <w:tr w:rsidR="00820FA6" w:rsidRPr="00820FA6" w:rsidTr="00820FA6">
        <w:trPr>
          <w:trHeight w:val="300"/>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820FA6" w:rsidRPr="00820FA6" w:rsidRDefault="00820FA6" w:rsidP="00540194">
            <w:pPr>
              <w:spacing w:after="0"/>
              <w:rPr>
                <w:rFonts w:ascii="Calibri" w:eastAsia="Times New Roman" w:hAnsi="Calibri" w:cs="Calibri"/>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20FA6" w:rsidRPr="00820FA6" w:rsidRDefault="00820FA6" w:rsidP="00540194">
            <w:pPr>
              <w:spacing w:after="0"/>
              <w:rPr>
                <w:rFonts w:ascii="Calibri" w:eastAsia="Times New Roman" w:hAnsi="Calibri" w:cs="Calibri"/>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20FA6" w:rsidRPr="00820FA6" w:rsidRDefault="00820FA6" w:rsidP="00540194">
            <w:pPr>
              <w:spacing w:after="0"/>
              <w:rPr>
                <w:rFonts w:ascii="Calibri" w:eastAsia="Times New Roman" w:hAnsi="Calibri" w:cs="Calibri"/>
                <w:color w:val="00000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20FA6" w:rsidRPr="00820FA6" w:rsidRDefault="00820FA6" w:rsidP="00540194">
            <w:pPr>
              <w:spacing w:after="0"/>
              <w:rPr>
                <w:rFonts w:ascii="Calibri" w:eastAsia="Times New Roman" w:hAnsi="Calibri" w:cs="Calibri"/>
                <w:color w:val="00000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20FA6" w:rsidRPr="00820FA6" w:rsidRDefault="00820FA6" w:rsidP="00540194">
            <w:pPr>
              <w:spacing w:after="0"/>
              <w:rPr>
                <w:rFonts w:ascii="Calibri" w:eastAsia="Times New Roman" w:hAnsi="Calibri" w:cs="Calibri"/>
                <w:color w:val="00000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20FA6" w:rsidRPr="00820FA6" w:rsidRDefault="00820FA6" w:rsidP="00540194">
            <w:pPr>
              <w:spacing w:after="0"/>
              <w:rPr>
                <w:rFonts w:ascii="Calibri" w:eastAsia="Times New Roman" w:hAnsi="Calibri" w:cs="Calibri"/>
                <w:color w:val="00000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20FA6" w:rsidRPr="00820FA6" w:rsidRDefault="00820FA6" w:rsidP="00540194">
            <w:pPr>
              <w:spacing w:after="0"/>
              <w:rPr>
                <w:rFonts w:ascii="Calibri" w:eastAsia="Times New Roman" w:hAnsi="Calibri" w:cs="Calibri"/>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20FA6" w:rsidRPr="00820FA6" w:rsidRDefault="00820FA6" w:rsidP="00540194">
            <w:pPr>
              <w:spacing w:after="0"/>
              <w:rPr>
                <w:rFonts w:ascii="Calibri" w:eastAsia="Times New Roman" w:hAnsi="Calibri" w:cs="Calibri"/>
                <w:color w:val="000000"/>
              </w:rPr>
            </w:pP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r w:rsidR="00820FA6" w:rsidRPr="00820FA6" w:rsidTr="00820FA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820FA6" w:rsidRPr="00820FA6" w:rsidRDefault="00820FA6" w:rsidP="00540194">
            <w:pPr>
              <w:spacing w:after="0"/>
              <w:rPr>
                <w:rFonts w:ascii="Calibri" w:eastAsia="Times New Roman" w:hAnsi="Calibri" w:cs="Calibri"/>
                <w:color w:val="000000"/>
              </w:rPr>
            </w:pPr>
            <w:r w:rsidRPr="00820FA6">
              <w:rPr>
                <w:rFonts w:ascii="Calibri" w:eastAsia="Times New Roman" w:hAnsi="Calibri" w:cs="Calibri"/>
                <w:color w:val="000000"/>
              </w:rPr>
              <w:t> </w:t>
            </w:r>
          </w:p>
        </w:tc>
      </w:tr>
    </w:tbl>
    <w:p w:rsidR="00820FA6" w:rsidRPr="00CA736B" w:rsidRDefault="00820FA6" w:rsidP="00540194">
      <w:pPr>
        <w:rPr>
          <w:sz w:val="24"/>
          <w:szCs w:val="24"/>
        </w:rPr>
      </w:pPr>
    </w:p>
    <w:sectPr w:rsidR="00820FA6" w:rsidRPr="00CA736B" w:rsidSect="003E09F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EA1" w:rsidRDefault="00FD3EA1" w:rsidP="000C5726">
      <w:pPr>
        <w:spacing w:after="0"/>
      </w:pPr>
      <w:r>
        <w:separator/>
      </w:r>
    </w:p>
  </w:endnote>
  <w:endnote w:type="continuationSeparator" w:id="0">
    <w:p w:rsidR="00FD3EA1" w:rsidRDefault="00FD3EA1" w:rsidP="000C57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8331"/>
      <w:docPartObj>
        <w:docPartGallery w:val="Page Numbers (Bottom of Page)"/>
        <w:docPartUnique/>
      </w:docPartObj>
    </w:sdtPr>
    <w:sdtContent>
      <w:p w:rsidR="00E971A4" w:rsidRDefault="00E971A4">
        <w:pPr>
          <w:pStyle w:val="Footer"/>
        </w:pPr>
        <w:r w:rsidRPr="009A45CB">
          <w:rPr>
            <w:sz w:val="20"/>
            <w:szCs w:val="20"/>
          </w:rPr>
          <w:t>Fall 2017</w:t>
        </w:r>
        <w:r w:rsidRPr="009A45CB">
          <w:rPr>
            <w:sz w:val="20"/>
            <w:szCs w:val="20"/>
          </w:rPr>
          <w:tab/>
        </w:r>
        <w:r w:rsidR="00737121" w:rsidRPr="009A45CB">
          <w:rPr>
            <w:sz w:val="20"/>
            <w:szCs w:val="20"/>
          </w:rPr>
          <w:fldChar w:fldCharType="begin"/>
        </w:r>
        <w:r w:rsidRPr="009A45CB">
          <w:rPr>
            <w:sz w:val="20"/>
            <w:szCs w:val="20"/>
          </w:rPr>
          <w:instrText xml:space="preserve"> PAGE   \* MERGEFORMAT </w:instrText>
        </w:r>
        <w:r w:rsidR="00737121" w:rsidRPr="009A45CB">
          <w:rPr>
            <w:sz w:val="20"/>
            <w:szCs w:val="20"/>
          </w:rPr>
          <w:fldChar w:fldCharType="separate"/>
        </w:r>
        <w:r w:rsidR="0041579F">
          <w:rPr>
            <w:noProof/>
            <w:sz w:val="20"/>
            <w:szCs w:val="20"/>
          </w:rPr>
          <w:t>2</w:t>
        </w:r>
        <w:r w:rsidR="00737121" w:rsidRPr="009A45CB">
          <w:rPr>
            <w:sz w:val="20"/>
            <w:szCs w:val="20"/>
          </w:rPr>
          <w:fldChar w:fldCharType="end"/>
        </w:r>
        <w:r w:rsidRPr="009A45CB">
          <w:rPr>
            <w:sz w:val="20"/>
            <w:szCs w:val="20"/>
          </w:rPr>
          <w:tab/>
          <w:t>Lab1_ET510.docx</w:t>
        </w:r>
      </w:p>
    </w:sdtContent>
  </w:sdt>
  <w:p w:rsidR="00E971A4" w:rsidRDefault="00E97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EA1" w:rsidRDefault="00FD3EA1" w:rsidP="000C5726">
      <w:pPr>
        <w:spacing w:after="0"/>
      </w:pPr>
      <w:r>
        <w:separator/>
      </w:r>
    </w:p>
  </w:footnote>
  <w:footnote w:type="continuationSeparator" w:id="0">
    <w:p w:rsidR="00FD3EA1" w:rsidRDefault="00FD3EA1" w:rsidP="000C572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A4" w:rsidRDefault="00E971A4">
    <w:pPr>
      <w:pStyle w:val="Header"/>
    </w:pPr>
  </w:p>
  <w:p w:rsidR="00E971A4" w:rsidRDefault="00E971A4" w:rsidP="00C75306">
    <w:pPr>
      <w:pStyle w:val="Header"/>
      <w:jc w:val="center"/>
    </w:pPr>
    <w:r>
      <w:t>EET 150</w:t>
    </w:r>
  </w:p>
  <w:p w:rsidR="00E971A4" w:rsidRDefault="00E971A4" w:rsidP="00C75306">
    <w:pPr>
      <w:pStyle w:val="Header"/>
      <w:jc w:val="center"/>
    </w:pPr>
    <w:r>
      <w:t>Introduction to EET</w:t>
    </w:r>
  </w:p>
  <w:p w:rsidR="00E971A4" w:rsidRDefault="00E971A4" w:rsidP="00C75306">
    <w:pPr>
      <w:pStyle w:val="Header"/>
      <w:jc w:val="center"/>
    </w:pPr>
    <w:r>
      <w:t>Lab Activity 1</w:t>
    </w:r>
  </w:p>
  <w:p w:rsidR="00E971A4" w:rsidRDefault="00E971A4" w:rsidP="00C75306">
    <w:pPr>
      <w:pStyle w:val="Header"/>
      <w:jc w:val="center"/>
    </w:pPr>
    <w:r>
      <w:t>Resistor Color Codes and Resistor Value Measurement</w:t>
    </w:r>
  </w:p>
  <w:p w:rsidR="00E971A4" w:rsidRDefault="00E971A4" w:rsidP="00C75306">
    <w:pPr>
      <w:pStyle w:val="Header"/>
      <w:jc w:val="center"/>
    </w:pPr>
  </w:p>
  <w:p w:rsidR="00E971A4" w:rsidRDefault="00E971A4" w:rsidP="00C75306">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0C5726"/>
    <w:rsid w:val="000C5726"/>
    <w:rsid w:val="001426FC"/>
    <w:rsid w:val="00173CF9"/>
    <w:rsid w:val="001B16D4"/>
    <w:rsid w:val="001B6AA7"/>
    <w:rsid w:val="002070E5"/>
    <w:rsid w:val="00234163"/>
    <w:rsid w:val="003233A8"/>
    <w:rsid w:val="003E09FD"/>
    <w:rsid w:val="0041579F"/>
    <w:rsid w:val="00540194"/>
    <w:rsid w:val="00602550"/>
    <w:rsid w:val="006436F3"/>
    <w:rsid w:val="006E767D"/>
    <w:rsid w:val="00737121"/>
    <w:rsid w:val="00820FA6"/>
    <w:rsid w:val="00940D88"/>
    <w:rsid w:val="009A45CB"/>
    <w:rsid w:val="00A017AA"/>
    <w:rsid w:val="00A81FD9"/>
    <w:rsid w:val="00AE1740"/>
    <w:rsid w:val="00B54DEE"/>
    <w:rsid w:val="00C11162"/>
    <w:rsid w:val="00C466D2"/>
    <w:rsid w:val="00C54F4D"/>
    <w:rsid w:val="00C75306"/>
    <w:rsid w:val="00CA736B"/>
    <w:rsid w:val="00CB7DFE"/>
    <w:rsid w:val="00E971A4"/>
    <w:rsid w:val="00FB20D8"/>
    <w:rsid w:val="00FD3A5B"/>
    <w:rsid w:val="00FD3EA1"/>
    <w:rsid w:val="00FF0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726"/>
    <w:pPr>
      <w:tabs>
        <w:tab w:val="center" w:pos="4680"/>
        <w:tab w:val="right" w:pos="9360"/>
      </w:tabs>
      <w:spacing w:after="0"/>
    </w:pPr>
  </w:style>
  <w:style w:type="character" w:customStyle="1" w:styleId="HeaderChar">
    <w:name w:val="Header Char"/>
    <w:basedOn w:val="DefaultParagraphFont"/>
    <w:link w:val="Header"/>
    <w:uiPriority w:val="99"/>
    <w:rsid w:val="000C5726"/>
  </w:style>
  <w:style w:type="paragraph" w:styleId="Footer">
    <w:name w:val="footer"/>
    <w:basedOn w:val="Normal"/>
    <w:link w:val="FooterChar"/>
    <w:uiPriority w:val="99"/>
    <w:unhideWhenUsed/>
    <w:rsid w:val="000C5726"/>
    <w:pPr>
      <w:tabs>
        <w:tab w:val="center" w:pos="4680"/>
        <w:tab w:val="right" w:pos="9360"/>
      </w:tabs>
      <w:spacing w:after="0"/>
    </w:pPr>
  </w:style>
  <w:style w:type="character" w:customStyle="1" w:styleId="FooterChar">
    <w:name w:val="Footer Char"/>
    <w:basedOn w:val="DefaultParagraphFont"/>
    <w:link w:val="Footer"/>
    <w:uiPriority w:val="99"/>
    <w:rsid w:val="000C5726"/>
  </w:style>
  <w:style w:type="paragraph" w:styleId="BalloonText">
    <w:name w:val="Balloon Text"/>
    <w:basedOn w:val="Normal"/>
    <w:link w:val="BalloonTextChar"/>
    <w:uiPriority w:val="99"/>
    <w:semiHidden/>
    <w:unhideWhenUsed/>
    <w:rsid w:val="000C57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726"/>
    <w:rPr>
      <w:rFonts w:ascii="Tahoma" w:hAnsi="Tahoma" w:cs="Tahoma"/>
      <w:sz w:val="16"/>
      <w:szCs w:val="16"/>
    </w:rPr>
  </w:style>
  <w:style w:type="paragraph" w:styleId="NoSpacing">
    <w:name w:val="No Spacing"/>
    <w:link w:val="NoSpacingChar"/>
    <w:uiPriority w:val="1"/>
    <w:qFormat/>
    <w:rsid w:val="00C75306"/>
    <w:pPr>
      <w:spacing w:after="0"/>
    </w:pPr>
    <w:rPr>
      <w:rFonts w:eastAsiaTheme="minorEastAsia"/>
    </w:rPr>
  </w:style>
  <w:style w:type="character" w:customStyle="1" w:styleId="NoSpacingChar">
    <w:name w:val="No Spacing Char"/>
    <w:basedOn w:val="DefaultParagraphFont"/>
    <w:link w:val="NoSpacing"/>
    <w:uiPriority w:val="1"/>
    <w:rsid w:val="00C75306"/>
    <w:rPr>
      <w:rFonts w:eastAsiaTheme="minorEastAsia"/>
    </w:rPr>
  </w:style>
  <w:style w:type="character" w:styleId="PlaceholderText">
    <w:name w:val="Placeholder Text"/>
    <w:basedOn w:val="DefaultParagraphFont"/>
    <w:uiPriority w:val="99"/>
    <w:semiHidden/>
    <w:rsid w:val="00940D88"/>
    <w:rPr>
      <w:color w:val="808080"/>
    </w:rPr>
  </w:style>
  <w:style w:type="table" w:styleId="TableGrid">
    <w:name w:val="Table Grid"/>
    <w:basedOn w:val="TableNormal"/>
    <w:uiPriority w:val="59"/>
    <w:rsid w:val="00CB7DFE"/>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7D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2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5</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siu850054505</cp:lastModifiedBy>
  <cp:revision>12</cp:revision>
  <cp:lastPrinted>2011-08-24T20:50:00Z</cp:lastPrinted>
  <dcterms:created xsi:type="dcterms:W3CDTF">2011-08-24T20:02:00Z</dcterms:created>
  <dcterms:modified xsi:type="dcterms:W3CDTF">2017-06-14T17:08:00Z</dcterms:modified>
</cp:coreProperties>
</file>